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8C" w:rsidRDefault="001A1C7B" w:rsidP="0007318C">
      <w:pPr>
        <w:pStyle w:val="Header"/>
        <w:bidi/>
        <w:rPr>
          <w:rtl/>
        </w:rPr>
      </w:pPr>
      <w:bookmarkStart w:id="0" w:name="_Toc294526482"/>
      <w:r>
        <w:rPr>
          <w:noProof/>
        </w:rPr>
        <w:drawing>
          <wp:anchor distT="0" distB="0" distL="114300" distR="114300" simplePos="0" relativeHeight="251661312" behindDoc="0" locked="0" layoutInCell="1" allowOverlap="1">
            <wp:simplePos x="0" y="0"/>
            <wp:positionH relativeFrom="column">
              <wp:posOffset>5907694</wp:posOffset>
            </wp:positionH>
            <wp:positionV relativeFrom="paragraph">
              <wp:posOffset>-523933</wp:posOffset>
            </wp:positionV>
            <wp:extent cx="658495" cy="922020"/>
            <wp:effectExtent l="0" t="0" r="0" b="0"/>
            <wp:wrapNone/>
            <wp:docPr id="16"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uq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ln>
                      <a:noFill/>
                    </a:ln>
                  </pic:spPr>
                </pic:pic>
              </a:graphicData>
            </a:graphic>
          </wp:anchor>
        </w:drawing>
      </w:r>
      <w:r w:rsidR="00B1144F">
        <w:rPr>
          <w:noProof/>
          <w:rtl/>
        </w:rPr>
        <w:pict>
          <v:shapetype id="_x0000_t202" coordsize="21600,21600" o:spt="202" path="m,l,21600r21600,l21600,xe">
            <v:stroke joinstyle="miter"/>
            <v:path gradientshapeok="t" o:connecttype="rect"/>
          </v:shapetype>
          <v:shape id="Text Box 9" o:spid="_x0000_s1026" type="#_x0000_t202" style="position:absolute;left:0;text-align:left;margin-left:341.85pt;margin-top:-35.15pt;width:122.05pt;height:62.25pt;flip:x;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" stroked="f">
            <v:textbox>
              <w:txbxContent>
                <w:p w:rsidR="005D2815" w:rsidRPr="0007318C" w:rsidRDefault="005D2815" w:rsidP="0007318C">
                  <w:pPr>
                    <w:jc w:val="center"/>
                    <w:rPr>
                      <w:rFonts w:cs="Calibr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07318C">
                    <w:rPr>
                      <w:rFonts w:cs="Calibri"/>
                      <w:b/>
                      <w:bCs/>
                      <w:rtl/>
                    </w:rPr>
                    <w:t xml:space="preserve"> </w:t>
                  </w:r>
                  <w:r w:rsidRPr="00C84C30">
                    <w:rPr>
                      <w:rFonts w:ascii="Arial" w:hAnsi="Arial" w:cs="Arial" w:hint="cs"/>
                      <w:b/>
                      <w:bCs/>
                      <w:rtl/>
                    </w:rPr>
                    <w:t>أم</w:t>
                  </w:r>
                  <w:r w:rsidRPr="0007318C">
                    <w:rPr>
                      <w:rFonts w:cs="Calibr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5D2815" w:rsidRDefault="005D2815" w:rsidP="0007318C">
                  <w:pPr>
                    <w:jc w:val="center"/>
                    <w:rPr>
                      <w:rFonts w:ascii="Arial" w:hAnsi="Arial" w:cs="Arial"/>
                      <w:b/>
                      <w:bCs/>
                      <w:rtl/>
                    </w:rPr>
                  </w:pPr>
                  <w:r w:rsidRPr="00C84C30">
                    <w:rPr>
                      <w:rFonts w:ascii="Arial" w:hAnsi="Arial" w:cs="Arial" w:hint="cs"/>
                      <w:b/>
                      <w:bCs/>
                      <w:rtl/>
                    </w:rPr>
                    <w:t>كلية</w:t>
                  </w:r>
                  <w:r w:rsidRPr="0007318C">
                    <w:rPr>
                      <w:rFonts w:cs="Calibri"/>
                      <w:b/>
                      <w:bCs/>
                      <w:rtl/>
                    </w:rPr>
                    <w:t xml:space="preserve"> </w:t>
                  </w:r>
                  <w:r w:rsidRPr="00C84C30">
                    <w:rPr>
                      <w:rFonts w:ascii="Arial" w:hAnsi="Arial" w:cs="Arial" w:hint="cs"/>
                      <w:b/>
                      <w:bCs/>
                      <w:rtl/>
                    </w:rPr>
                    <w:t>طب</w:t>
                  </w:r>
                  <w:r w:rsidRPr="0007318C">
                    <w:rPr>
                      <w:rFonts w:cs="Calibri"/>
                      <w:b/>
                      <w:bCs/>
                      <w:rtl/>
                    </w:rPr>
                    <w:t xml:space="preserve"> </w:t>
                  </w:r>
                  <w:r w:rsidRPr="00C84C30">
                    <w:rPr>
                      <w:rFonts w:ascii="Arial" w:hAnsi="Arial" w:cs="Arial" w:hint="cs"/>
                      <w:b/>
                      <w:bCs/>
                      <w:rtl/>
                    </w:rPr>
                    <w:t>الأسنان</w:t>
                  </w:r>
                </w:p>
                <w:p w:rsidR="005D2815" w:rsidRPr="00BB36C8" w:rsidRDefault="005D2815" w:rsidP="0007318C">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D2815" w:rsidRPr="00B77FA3" w:rsidRDefault="005D2815" w:rsidP="0007318C">
                  <w:pPr>
                    <w:spacing w:line="192" w:lineRule="auto"/>
                    <w:jc w:val="right"/>
                  </w:pPr>
                </w:p>
              </w:txbxContent>
            </v:textbox>
          </v:shape>
        </w:pict>
      </w:r>
      <w:r>
        <w:rPr>
          <w:noProof/>
        </w:rPr>
        <w:drawing>
          <wp:anchor distT="0" distB="0" distL="114300" distR="114300" simplePos="0" relativeHeight="251662336" behindDoc="0" locked="0" layoutInCell="1" allowOverlap="1">
            <wp:simplePos x="0" y="0"/>
            <wp:positionH relativeFrom="column">
              <wp:posOffset>-343766</wp:posOffset>
            </wp:positionH>
            <wp:positionV relativeFrom="paragraph">
              <wp:posOffset>-403283</wp:posOffset>
            </wp:positionV>
            <wp:extent cx="616585" cy="782955"/>
            <wp:effectExtent l="0" t="0" r="0" b="0"/>
            <wp:wrapNone/>
            <wp:docPr id="20"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quden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ln>
                      <a:noFill/>
                    </a:ln>
                  </pic:spPr>
                </pic:pic>
              </a:graphicData>
            </a:graphic>
          </wp:anchor>
        </w:drawing>
      </w:r>
      <w:r w:rsidR="00B1144F">
        <w:rPr>
          <w:noProof/>
          <w:rtl/>
        </w:rPr>
        <w:pict>
          <v:shape id="Text Box 7" o:spid="_x0000_s1027" type="#_x0000_t202" style="position:absolute;left:0;text-align:left;margin-left:23.35pt;margin-top:-37.75pt;width:156.75pt;height:69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" stroked="f">
            <v:textbox>
              <w:txbxContent>
                <w:p w:rsidR="005D2815" w:rsidRPr="00EE51BA" w:rsidRDefault="005D2815" w:rsidP="0007318C">
                  <w:pPr>
                    <w:jc w:val="center"/>
                    <w:rPr>
                      <w:rFonts w:cs="AL-Mateen"/>
                      <w:b/>
                      <w:bCs/>
                    </w:rPr>
                  </w:pPr>
                  <w:r w:rsidRPr="00EE51BA">
                    <w:rPr>
                      <w:rFonts w:cs="AL-Mateen"/>
                      <w:b/>
                      <w:bCs/>
                    </w:rPr>
                    <w:t>Umm  Al-Qura University</w:t>
                  </w:r>
                </w:p>
                <w:p w:rsidR="005D2815" w:rsidRDefault="005D2815" w:rsidP="0007318C">
                  <w:pPr>
                    <w:jc w:val="center"/>
                    <w:rPr>
                      <w:rFonts w:cs="AL-Mateen"/>
                      <w:b/>
                      <w:bCs/>
                    </w:rPr>
                  </w:pPr>
                  <w:r w:rsidRPr="00EE51BA">
                    <w:rPr>
                      <w:rFonts w:cs="AL-Mateen"/>
                      <w:b/>
                      <w:bCs/>
                    </w:rPr>
                    <w:t>Faculty of Dentistry</w:t>
                  </w:r>
                </w:p>
                <w:p w:rsidR="005D2815" w:rsidRPr="00277793" w:rsidRDefault="005D2815" w:rsidP="0007318C">
                  <w:pPr>
                    <w:spacing w:line="192" w:lineRule="auto"/>
                    <w:jc w:val="center"/>
                    <w:rPr>
                      <w:rFonts w:cs="AL-Mateen"/>
                      <w:b/>
                      <w:bCs/>
                      <w:sz w:val="20"/>
                      <w:szCs w:val="20"/>
                    </w:rPr>
                  </w:pPr>
                  <w:r>
                    <w:rPr>
                      <w:rFonts w:cs="AL-Mateen"/>
                      <w:b/>
                      <w:bCs/>
                      <w:sz w:val="20"/>
                      <w:szCs w:val="20"/>
                    </w:rPr>
                    <w:t>Vice Deanship                                       of Academic Development          &amp; Community Service</w:t>
                  </w:r>
                </w:p>
                <w:p w:rsidR="005D2815" w:rsidRPr="00EE51BA" w:rsidRDefault="005D2815" w:rsidP="0007318C">
                  <w:pPr>
                    <w:spacing w:line="192" w:lineRule="auto"/>
                    <w:jc w:val="center"/>
                    <w:rPr>
                      <w:rFonts w:cs="AL-Mateen"/>
                      <w:b/>
                      <w:bCs/>
                    </w:rPr>
                  </w:pPr>
                </w:p>
              </w:txbxContent>
            </v:textbox>
          </v:shape>
        </w:pict>
      </w:r>
      <w:r w:rsidR="00AB7B7F">
        <w:rPr>
          <w:sz w:val="22"/>
          <w:szCs w:val="22"/>
        </w:rPr>
        <w:t xml:space="preserve"> </w:t>
      </w:r>
      <w:bookmarkStart w:id="1" w:name="_Toc294526486"/>
      <w:bookmarkEnd w:id="0"/>
      <w:r w:rsidR="00B1144F">
        <w:rPr>
          <w:noProof/>
          <w:rtl/>
        </w:rPr>
        <w:pict>
          <v:shape id="Text Box 8" o:spid="_x0000_s1028" type="#_x0000_t202" style="position:absolute;left:0;text-align:left;margin-left:172.35pt;margin-top:0;width:177.85pt;height:51.05pt;flip:x;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2Ovg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RNqtjr4CAADLBQAADgAAAAAAAAAAAAAAAAAuAgAAZHJzL2Uyb0RvYy54bWxQSwECLQAUAAYACAAA&#10;ACEAter65N8AAAAIAQAADwAAAAAAAAAAAAAAAAAYBQAAZHJzL2Rvd25yZXYueG1sUEsFBgAAAAAE&#10;AAQA8wAAACQGAAAAAA==&#10;" filled="f" stroked="f">
            <v:textbox>
              <w:txbxContent>
                <w:p w:rsidR="005D2815" w:rsidRDefault="005D2815" w:rsidP="0007318C">
                  <w:pPr>
                    <w:bidi/>
                    <w:jc w:val="center"/>
                    <w:rPr>
                      <w:rFonts w:cs="mohammad bold art 1"/>
                      <w:rtl/>
                    </w:rPr>
                  </w:pPr>
                  <w:r>
                    <w:rPr>
                      <w:rFonts w:cs="mohammad bold art 1" w:hint="cs"/>
                      <w:rtl/>
                    </w:rPr>
                    <w:t>وحدة تطوير المناهج</w:t>
                  </w:r>
                </w:p>
                <w:p w:rsidR="005D2815" w:rsidRDefault="005D2815" w:rsidP="0007318C">
                  <w:pPr>
                    <w:jc w:val="center"/>
                  </w:pPr>
                  <w:r w:rsidRPr="0007318C">
                    <w:rPr>
                      <w:b/>
                      <w:bCs/>
                    </w:rPr>
                    <w:t>Curriculum Development Unit</w:t>
                  </w:r>
                </w:p>
              </w:txbxContent>
            </v:textbox>
            <w10:wrap type="square"/>
          </v:shape>
        </w:pict>
      </w:r>
    </w:p>
    <w:p w:rsidR="0007318C" w:rsidRPr="0007318C" w:rsidRDefault="0007318C" w:rsidP="0007318C">
      <w:pPr>
        <w:pStyle w:val="Heading3"/>
        <w:jc w:val="left"/>
        <w:rPr>
          <w:rFonts w:ascii="Arial" w:hAnsi="Arial" w:cs="Arial"/>
          <w:sz w:val="22"/>
          <w:szCs w:val="22"/>
        </w:rPr>
      </w:pPr>
    </w:p>
    <w:bookmarkEnd w:id="1"/>
    <w:p w:rsidR="0007318C" w:rsidRPr="0007318C" w:rsidRDefault="0007318C" w:rsidP="0007318C">
      <w:pPr>
        <w:pStyle w:val="Heading3"/>
        <w:jc w:val="left"/>
        <w:rPr>
          <w:rFonts w:ascii="Arial" w:hAnsi="Arial" w:cs="Arial"/>
          <w:sz w:val="22"/>
          <w:szCs w:val="22"/>
        </w:rPr>
      </w:pPr>
    </w:p>
    <w:p w:rsidR="0007318C" w:rsidRDefault="0007318C" w:rsidP="0007318C"/>
    <w:p w:rsidR="0007318C" w:rsidRPr="00C42A62" w:rsidRDefault="0007318C" w:rsidP="0007318C">
      <w:pPr>
        <w:rPr>
          <w:sz w:val="22"/>
          <w:szCs w:val="22"/>
        </w:rPr>
      </w:pPr>
    </w:p>
    <w:p w:rsidR="0007318C" w:rsidRPr="00C42A62" w:rsidRDefault="0007318C" w:rsidP="0007318C">
      <w:pPr>
        <w:rPr>
          <w:sz w:val="22"/>
          <w:szCs w:val="22"/>
        </w:rPr>
      </w:pPr>
    </w:p>
    <w:p w:rsidR="0007318C" w:rsidRPr="00C42A62" w:rsidRDefault="0007318C" w:rsidP="0007318C">
      <w:pPr>
        <w:rPr>
          <w:sz w:val="22"/>
          <w:szCs w:val="22"/>
        </w:rPr>
      </w:pPr>
    </w:p>
    <w:p w:rsidR="0007318C" w:rsidRPr="00C42A62" w:rsidRDefault="0007318C" w:rsidP="0007318C">
      <w:pPr>
        <w:rPr>
          <w:sz w:val="22"/>
          <w:szCs w:val="22"/>
        </w:rPr>
      </w:pPr>
    </w:p>
    <w:p w:rsidR="0007318C" w:rsidRPr="00C42A62" w:rsidRDefault="0007318C" w:rsidP="0007318C">
      <w:pPr>
        <w:jc w:val="center"/>
        <w:rPr>
          <w:b/>
          <w:sz w:val="22"/>
          <w:szCs w:val="22"/>
        </w:rPr>
      </w:pPr>
      <w:r w:rsidRPr="00C42A62">
        <w:rPr>
          <w:b/>
          <w:sz w:val="22"/>
          <w:szCs w:val="22"/>
        </w:rPr>
        <w:t>Kingdom of Saudi Arabia</w:t>
      </w:r>
    </w:p>
    <w:p w:rsidR="0007318C" w:rsidRPr="00C42A62" w:rsidRDefault="0007318C" w:rsidP="0007318C">
      <w:pPr>
        <w:jc w:val="center"/>
        <w:rPr>
          <w:b/>
          <w:sz w:val="22"/>
          <w:szCs w:val="22"/>
        </w:rPr>
      </w:pPr>
    </w:p>
    <w:p w:rsidR="0007318C" w:rsidRPr="00C42A62" w:rsidRDefault="0007318C" w:rsidP="0007318C">
      <w:pPr>
        <w:jc w:val="center"/>
        <w:rPr>
          <w:b/>
          <w:sz w:val="22"/>
          <w:szCs w:val="22"/>
        </w:rPr>
      </w:pPr>
      <w:r w:rsidRPr="00C42A62">
        <w:rPr>
          <w:b/>
          <w:sz w:val="22"/>
          <w:szCs w:val="22"/>
        </w:rPr>
        <w:t>The National Commission for Academic Accreditation &amp; Assessment</w:t>
      </w:r>
    </w:p>
    <w:p w:rsidR="0007318C" w:rsidRPr="00C42A62" w:rsidRDefault="0007318C" w:rsidP="0007318C">
      <w:pPr>
        <w:jc w:val="center"/>
        <w:rPr>
          <w:b/>
          <w:sz w:val="22"/>
          <w:szCs w:val="22"/>
        </w:rPr>
      </w:pPr>
    </w:p>
    <w:p w:rsidR="0007318C" w:rsidRPr="00C42A62" w:rsidRDefault="0007318C" w:rsidP="0007318C">
      <w:pPr>
        <w:jc w:val="center"/>
        <w:rPr>
          <w:b/>
          <w:sz w:val="22"/>
          <w:szCs w:val="22"/>
        </w:rPr>
      </w:pPr>
    </w:p>
    <w:p w:rsidR="0007318C" w:rsidRPr="00C42A62" w:rsidRDefault="0007318C" w:rsidP="0007318C">
      <w:pPr>
        <w:jc w:val="center"/>
        <w:rPr>
          <w:b/>
          <w:sz w:val="22"/>
          <w:szCs w:val="22"/>
        </w:rPr>
      </w:pPr>
    </w:p>
    <w:p w:rsidR="0007318C" w:rsidRPr="00C42A62" w:rsidRDefault="0007318C" w:rsidP="0007318C">
      <w:pPr>
        <w:jc w:val="center"/>
        <w:rPr>
          <w:b/>
          <w:sz w:val="22"/>
          <w:szCs w:val="22"/>
        </w:rPr>
      </w:pPr>
      <w:r w:rsidRPr="00C42A62">
        <w:rPr>
          <w:b/>
          <w:sz w:val="22"/>
          <w:szCs w:val="22"/>
        </w:rPr>
        <w:t>Course Specifications</w:t>
      </w:r>
    </w:p>
    <w:p w:rsidR="0007318C" w:rsidRPr="00C42A62" w:rsidRDefault="0007318C" w:rsidP="0007318C">
      <w:pPr>
        <w:jc w:val="center"/>
        <w:rPr>
          <w:b/>
          <w:sz w:val="22"/>
          <w:szCs w:val="22"/>
        </w:rPr>
      </w:pPr>
      <w:r w:rsidRPr="00C42A62">
        <w:rPr>
          <w:b/>
          <w:sz w:val="22"/>
          <w:szCs w:val="22"/>
        </w:rPr>
        <w:t>(CS)</w:t>
      </w: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CC5562" w:rsidRPr="007B48A5" w:rsidRDefault="00CC5562" w:rsidP="00211B40">
            <w:pPr>
              <w:jc w:val="center"/>
              <w:rPr>
                <w:rFonts w:ascii="Arial" w:hAnsi="Arial" w:cs="Arial"/>
                <w:sz w:val="22"/>
                <w:szCs w:val="22"/>
              </w:rPr>
            </w:pPr>
            <w:r w:rsidRPr="007B48A5">
              <w:rPr>
                <w:rFonts w:ascii="Arial" w:hAnsi="Arial" w:cs="Arial"/>
                <w:sz w:val="22"/>
                <w:szCs w:val="22"/>
              </w:rPr>
              <w:t xml:space="preserve">Oral Medicine II                              </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CC5562" w:rsidRPr="007B48A5" w:rsidRDefault="00CC5562" w:rsidP="00211B40">
            <w:pPr>
              <w:jc w:val="center"/>
              <w:rPr>
                <w:rFonts w:ascii="Arial" w:hAnsi="Arial" w:cs="Arial"/>
                <w:sz w:val="22"/>
                <w:szCs w:val="22"/>
              </w:rPr>
            </w:pPr>
            <w:r w:rsidRPr="007B48A5">
              <w:rPr>
                <w:rFonts w:ascii="Arial" w:hAnsi="Arial" w:cs="Arial"/>
                <w:sz w:val="22"/>
                <w:szCs w:val="22"/>
              </w:rPr>
              <w:t>190145 204</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CC5562" w:rsidRPr="007B48A5" w:rsidRDefault="00CC5562" w:rsidP="00211B40">
            <w:pPr>
              <w:jc w:val="center"/>
              <w:rPr>
                <w:rFonts w:ascii="Arial" w:hAnsi="Arial" w:cs="Arial"/>
                <w:sz w:val="22"/>
                <w:szCs w:val="22"/>
              </w:rPr>
            </w:pPr>
            <w:r w:rsidRPr="007B48A5">
              <w:rPr>
                <w:rFonts w:ascii="Arial" w:hAnsi="Arial" w:cs="Arial"/>
                <w:sz w:val="22"/>
                <w:szCs w:val="22"/>
              </w:rPr>
              <w:t>4</w:t>
            </w:r>
            <w:r w:rsidRPr="007B48A5">
              <w:rPr>
                <w:rFonts w:ascii="Arial" w:hAnsi="Arial" w:cs="Arial"/>
                <w:sz w:val="22"/>
                <w:szCs w:val="22"/>
                <w:vertAlign w:val="superscript"/>
              </w:rPr>
              <w:t>th</w:t>
            </w:r>
            <w:r w:rsidRPr="007B48A5">
              <w:rPr>
                <w:rFonts w:ascii="Arial" w:hAnsi="Arial" w:cs="Arial"/>
                <w:sz w:val="22"/>
                <w:szCs w:val="22"/>
              </w:rPr>
              <w:t xml:space="preserve"> Level</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CC5562" w:rsidRPr="008A3F8C" w:rsidRDefault="00CC5562" w:rsidP="00211B40">
            <w:pPr>
              <w:jc w:val="center"/>
              <w:rPr>
                <w:rFonts w:ascii="Arial" w:hAnsi="Arial" w:cs="Arial"/>
                <w:sz w:val="22"/>
                <w:szCs w:val="22"/>
              </w:rPr>
            </w:pPr>
            <w:r>
              <w:rPr>
                <w:rFonts w:ascii="Arial" w:hAnsi="Arial" w:cs="Arial"/>
                <w:sz w:val="22"/>
                <w:szCs w:val="22"/>
              </w:rPr>
              <w:t xml:space="preserve"> 1</w:t>
            </w:r>
            <w:r w:rsidRPr="00972B9B">
              <w:rPr>
                <w:rFonts w:ascii="Arial" w:hAnsi="Arial" w:cs="Arial"/>
                <w:sz w:val="22"/>
                <w:szCs w:val="22"/>
                <w:vertAlign w:val="superscript"/>
              </w:rPr>
              <w:t>st</w:t>
            </w:r>
            <w:r>
              <w:rPr>
                <w:rFonts w:ascii="Arial" w:hAnsi="Arial" w:cs="Arial"/>
                <w:sz w:val="22"/>
                <w:szCs w:val="22"/>
              </w:rPr>
              <w:t xml:space="preserve"> &amp; 2</w:t>
            </w:r>
            <w:r w:rsidRPr="007615C0">
              <w:rPr>
                <w:rFonts w:ascii="Arial" w:hAnsi="Arial" w:cs="Arial"/>
                <w:sz w:val="22"/>
                <w:szCs w:val="22"/>
                <w:vertAlign w:val="superscript"/>
              </w:rPr>
              <w:t>nd</w:t>
            </w:r>
            <w:r>
              <w:rPr>
                <w:rFonts w:ascii="Arial" w:hAnsi="Arial" w:cs="Arial"/>
                <w:sz w:val="22"/>
                <w:szCs w:val="22"/>
              </w:rPr>
              <w:t xml:space="preserve">  </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CC5562" w:rsidRPr="008A3F8C" w:rsidRDefault="00CC5562" w:rsidP="00211B40">
            <w:pPr>
              <w:jc w:val="center"/>
              <w:rPr>
                <w:rFonts w:ascii="Arial" w:hAnsi="Arial" w:cs="Arial"/>
                <w:sz w:val="22"/>
                <w:szCs w:val="22"/>
              </w:rPr>
            </w:pPr>
            <w:r w:rsidRPr="008A3F8C">
              <w:rPr>
                <w:rFonts w:ascii="Arial" w:hAnsi="Arial" w:cs="Arial"/>
                <w:sz w:val="22"/>
                <w:szCs w:val="22"/>
              </w:rPr>
              <w:t>33</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rsidR="00CC5562" w:rsidRPr="008A3F8C" w:rsidRDefault="00CC5562" w:rsidP="00211B40">
            <w:pPr>
              <w:jc w:val="center"/>
              <w:rPr>
                <w:rFonts w:ascii="Arial" w:hAnsi="Arial" w:cs="Arial"/>
                <w:sz w:val="22"/>
                <w:szCs w:val="22"/>
              </w:rPr>
            </w:pPr>
            <w:r w:rsidRPr="00F22F66">
              <w:t>Basic &amp; Clinical Oral Science</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rsidR="00CC5562" w:rsidRPr="00972B9B" w:rsidRDefault="00CC5562" w:rsidP="00211B40">
            <w:pPr>
              <w:jc w:val="center"/>
              <w:rPr>
                <w:rFonts w:ascii="Arial" w:hAnsi="Arial" w:cs="Arial"/>
                <w:sz w:val="22"/>
                <w:szCs w:val="22"/>
              </w:rPr>
            </w:pPr>
            <w:r w:rsidRPr="00972B9B">
              <w:t>Oral Medicine, Oral Biology, BMS (Pharmacology)</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CC5562" w:rsidRPr="008A3F8C" w:rsidRDefault="00CC5562" w:rsidP="00CC5562">
            <w:pPr>
              <w:jc w:val="center"/>
              <w:rPr>
                <w:rFonts w:ascii="Arial" w:hAnsi="Arial" w:cs="Arial"/>
                <w:sz w:val="22"/>
                <w:szCs w:val="22"/>
              </w:rPr>
            </w:pPr>
            <w:r w:rsidRPr="008A3F8C">
              <w:rPr>
                <w:rFonts w:ascii="Arial" w:hAnsi="Arial" w:cs="Arial"/>
                <w:sz w:val="22"/>
                <w:szCs w:val="22"/>
              </w:rPr>
              <w:t>201</w:t>
            </w:r>
            <w:r w:rsidR="00E11F8C">
              <w:rPr>
                <w:rFonts w:ascii="Arial" w:hAnsi="Arial" w:cs="Arial"/>
                <w:sz w:val="22"/>
                <w:szCs w:val="22"/>
              </w:rPr>
              <w:t>8</w:t>
            </w:r>
            <w:r w:rsidRPr="008A3F8C">
              <w:rPr>
                <w:rFonts w:ascii="Arial" w:hAnsi="Arial" w:cs="Arial"/>
                <w:sz w:val="22"/>
                <w:szCs w:val="22"/>
              </w:rPr>
              <w:t>-201</w:t>
            </w:r>
            <w:r w:rsidR="00E11F8C">
              <w:rPr>
                <w:rFonts w:ascii="Arial" w:hAnsi="Arial" w:cs="Arial"/>
                <w:sz w:val="22"/>
                <w:szCs w:val="22"/>
              </w:rPr>
              <w:t>9</w:t>
            </w:r>
            <w:r w:rsidRPr="008A3F8C">
              <w:rPr>
                <w:rFonts w:ascii="Arial" w:hAnsi="Arial" w:cs="Arial"/>
                <w:sz w:val="22"/>
                <w:szCs w:val="22"/>
              </w:rPr>
              <w:t xml:space="preserve"> AD – 143</w:t>
            </w:r>
            <w:r w:rsidR="00E11F8C">
              <w:rPr>
                <w:rFonts w:ascii="Arial" w:hAnsi="Arial" w:cs="Arial"/>
                <w:sz w:val="22"/>
                <w:szCs w:val="22"/>
              </w:rPr>
              <w:t>9 -1440</w:t>
            </w:r>
            <w:r w:rsidRPr="008A3F8C">
              <w:rPr>
                <w:rFonts w:ascii="Arial" w:hAnsi="Arial" w:cs="Arial"/>
                <w:sz w:val="22"/>
                <w:szCs w:val="22"/>
              </w:rPr>
              <w:t xml:space="preserve"> AH</w:t>
            </w:r>
          </w:p>
        </w:tc>
      </w:tr>
      <w:tr w:rsidR="00CC5562" w:rsidTr="00211B40">
        <w:trPr>
          <w:jc w:val="center"/>
        </w:trPr>
        <w:tc>
          <w:tcPr>
            <w:tcW w:w="2358" w:type="dxa"/>
            <w:vMerge w:val="restart"/>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CC5562" w:rsidRPr="008A3F8C" w:rsidRDefault="00CC5562" w:rsidP="00211B40">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CC5562" w:rsidRPr="008A3F8C" w:rsidRDefault="00CC5562" w:rsidP="00211B40">
            <w:pPr>
              <w:jc w:val="center"/>
              <w:rPr>
                <w:rFonts w:ascii="Arial" w:hAnsi="Arial" w:cs="Arial"/>
                <w:color w:val="000000"/>
                <w:lang w:bidi="ar-EG"/>
              </w:rPr>
            </w:pPr>
            <w:r>
              <w:rPr>
                <w:rFonts w:ascii="Arial" w:hAnsi="Arial" w:cs="Arial"/>
                <w:color w:val="000000"/>
                <w:lang w:bidi="ar-EG"/>
              </w:rPr>
              <w:t xml:space="preserve">4 </w:t>
            </w:r>
            <w:r w:rsidRPr="008A3F8C">
              <w:rPr>
                <w:rFonts w:ascii="Arial" w:hAnsi="Arial" w:cs="Arial"/>
                <w:color w:val="000000"/>
                <w:lang w:bidi="ar-EG"/>
              </w:rPr>
              <w:t>/ week</w:t>
            </w:r>
          </w:p>
        </w:tc>
      </w:tr>
      <w:tr w:rsidR="00CC5562" w:rsidTr="00211B40">
        <w:trPr>
          <w:jc w:val="center"/>
        </w:trPr>
        <w:tc>
          <w:tcPr>
            <w:tcW w:w="2358" w:type="dxa"/>
            <w:vMerge/>
            <w:shd w:val="clear" w:color="auto" w:fill="auto"/>
            <w:vAlign w:val="center"/>
          </w:tcPr>
          <w:p w:rsidR="00CC5562" w:rsidRPr="008A3F8C" w:rsidRDefault="00CC5562" w:rsidP="00211B40">
            <w:pPr>
              <w:jc w:val="center"/>
              <w:rPr>
                <w:rFonts w:ascii="Arial" w:hAnsi="Arial" w:cs="Arial"/>
                <w:b/>
                <w:bCs/>
              </w:rPr>
            </w:pPr>
          </w:p>
        </w:tc>
        <w:tc>
          <w:tcPr>
            <w:tcW w:w="1624" w:type="dxa"/>
            <w:shd w:val="clear" w:color="auto" w:fill="auto"/>
            <w:vAlign w:val="center"/>
          </w:tcPr>
          <w:p w:rsidR="00CC5562" w:rsidRPr="008A3F8C" w:rsidRDefault="00CC5562" w:rsidP="00211B40">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CC5562" w:rsidRPr="008A3F8C" w:rsidRDefault="00CC5562" w:rsidP="00211B40">
            <w:pPr>
              <w:jc w:val="center"/>
              <w:rPr>
                <w:rFonts w:ascii="Arial" w:hAnsi="Arial" w:cs="Arial"/>
                <w:color w:val="000000"/>
                <w:lang w:bidi="ar-EG"/>
              </w:rPr>
            </w:pPr>
            <w:r>
              <w:rPr>
                <w:rFonts w:ascii="Arial" w:hAnsi="Arial" w:cs="Arial"/>
                <w:color w:val="000000"/>
                <w:lang w:bidi="ar-EG"/>
              </w:rPr>
              <w:t>Non</w:t>
            </w:r>
            <w:r w:rsidRPr="008A3F8C">
              <w:rPr>
                <w:rFonts w:ascii="Arial" w:hAnsi="Arial" w:cs="Arial"/>
                <w:color w:val="000000"/>
                <w:lang w:bidi="ar-EG"/>
              </w:rPr>
              <w:t xml:space="preserve"> / week</w:t>
            </w:r>
          </w:p>
        </w:tc>
      </w:tr>
      <w:tr w:rsidR="00CC5562" w:rsidTr="00211B40">
        <w:trPr>
          <w:jc w:val="center"/>
        </w:trPr>
        <w:tc>
          <w:tcPr>
            <w:tcW w:w="2358" w:type="dxa"/>
            <w:vMerge/>
            <w:shd w:val="clear" w:color="auto" w:fill="auto"/>
            <w:vAlign w:val="center"/>
          </w:tcPr>
          <w:p w:rsidR="00CC5562" w:rsidRPr="008A3F8C" w:rsidRDefault="00CC5562" w:rsidP="00211B40">
            <w:pPr>
              <w:jc w:val="center"/>
              <w:rPr>
                <w:rFonts w:ascii="Arial" w:hAnsi="Arial" w:cs="Arial"/>
                <w:b/>
                <w:bCs/>
              </w:rPr>
            </w:pPr>
          </w:p>
        </w:tc>
        <w:tc>
          <w:tcPr>
            <w:tcW w:w="1624" w:type="dxa"/>
            <w:shd w:val="clear" w:color="auto" w:fill="auto"/>
            <w:vAlign w:val="center"/>
          </w:tcPr>
          <w:p w:rsidR="00CC5562" w:rsidRPr="008A3F8C" w:rsidRDefault="00CC5562" w:rsidP="00211B40">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CC5562" w:rsidRPr="008A3F8C" w:rsidRDefault="00CC5562" w:rsidP="00211B40">
            <w:pPr>
              <w:jc w:val="center"/>
              <w:rPr>
                <w:rFonts w:ascii="Arial" w:hAnsi="Arial" w:cs="Arial"/>
                <w:color w:val="000000"/>
                <w:lang w:bidi="ar-EG"/>
              </w:rPr>
            </w:pPr>
            <w:r w:rsidRPr="008A3F8C">
              <w:rPr>
                <w:rFonts w:ascii="Arial" w:hAnsi="Arial" w:cs="Arial"/>
                <w:color w:val="000000"/>
                <w:lang w:bidi="ar-EG"/>
              </w:rPr>
              <w:t>Non / week</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CC5562" w:rsidRPr="008A3F8C" w:rsidRDefault="00CC5562" w:rsidP="00211B40">
            <w:pPr>
              <w:jc w:val="center"/>
              <w:rPr>
                <w:rFonts w:ascii="Arial" w:hAnsi="Arial" w:cs="Arial"/>
                <w:color w:val="000000"/>
                <w:lang w:bidi="ar-EG"/>
              </w:rPr>
            </w:pPr>
            <w:r>
              <w:rPr>
                <w:rFonts w:ascii="Arial" w:hAnsi="Arial" w:cs="Arial"/>
                <w:color w:val="000000"/>
                <w:lang w:bidi="ar-EG"/>
              </w:rPr>
              <w:t>4</w:t>
            </w:r>
            <w:r w:rsidRPr="008A3F8C">
              <w:rPr>
                <w:rFonts w:ascii="Arial" w:hAnsi="Arial" w:cs="Arial"/>
                <w:color w:val="000000"/>
                <w:lang w:bidi="ar-EG"/>
              </w:rPr>
              <w:t xml:space="preserve"> / week</w:t>
            </w:r>
          </w:p>
        </w:tc>
      </w:tr>
      <w:tr w:rsidR="00CC5562" w:rsidTr="00211B40">
        <w:trPr>
          <w:jc w:val="center"/>
        </w:trPr>
        <w:tc>
          <w:tcPr>
            <w:tcW w:w="2358" w:type="dxa"/>
            <w:shd w:val="clear" w:color="auto" w:fill="auto"/>
            <w:vAlign w:val="center"/>
          </w:tcPr>
          <w:p w:rsidR="00CC5562" w:rsidRPr="008A3F8C" w:rsidRDefault="00CC5562" w:rsidP="00211B40">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CC5562" w:rsidRPr="008A3F8C" w:rsidRDefault="00CC5562" w:rsidP="00211B40">
            <w:pPr>
              <w:jc w:val="center"/>
              <w:rPr>
                <w:rFonts w:ascii="Arial" w:hAnsi="Arial" w:cs="Arial"/>
                <w:color w:val="000000"/>
                <w:lang w:bidi="ar-EG"/>
              </w:rPr>
            </w:pPr>
            <w:r>
              <w:rPr>
                <w:rFonts w:ascii="Arial" w:hAnsi="Arial" w:cs="Arial"/>
                <w:color w:val="000000"/>
                <w:lang w:bidi="ar-EG"/>
              </w:rPr>
              <w:t>8</w:t>
            </w:r>
          </w:p>
        </w:tc>
      </w:tr>
    </w:tbl>
    <w:p w:rsidR="00CC5562" w:rsidRPr="00C42A62" w:rsidRDefault="00CC5562" w:rsidP="0007318C">
      <w:pPr>
        <w:jc w:val="center"/>
        <w:rPr>
          <w:b/>
          <w:sz w:val="22"/>
          <w:szCs w:val="22"/>
        </w:rPr>
      </w:pPr>
    </w:p>
    <w:p w:rsidR="0007318C" w:rsidRPr="00C42A62"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Default="0007318C" w:rsidP="0007318C">
      <w:pPr>
        <w:jc w:val="center"/>
        <w:rPr>
          <w:b/>
          <w:sz w:val="22"/>
          <w:szCs w:val="22"/>
        </w:rPr>
      </w:pPr>
    </w:p>
    <w:p w:rsidR="0007318C" w:rsidRPr="0007318C" w:rsidRDefault="0007318C" w:rsidP="0007318C">
      <w:pPr>
        <w:rPr>
          <w:rFonts w:ascii="Arial" w:hAnsi="Arial" w:cs="Arial"/>
          <w:sz w:val="22"/>
          <w:szCs w:val="22"/>
        </w:rPr>
      </w:pPr>
      <w:r w:rsidRPr="0007318C">
        <w:rPr>
          <w:rFonts w:ascii="Arial" w:hAnsi="Arial" w:cs="Arial"/>
          <w:sz w:val="22"/>
          <w:szCs w:val="22"/>
        </w:rPr>
        <w:t xml:space="preserve">                                                                                                               UQU-DENT:F0401-01/02</w:t>
      </w:r>
    </w:p>
    <w:p w:rsidR="004E17A4" w:rsidRPr="00C42A62" w:rsidRDefault="004E17A4" w:rsidP="00B15CC9">
      <w:pPr>
        <w:jc w:val="center"/>
        <w:rPr>
          <w:b/>
          <w:bCs/>
          <w:sz w:val="22"/>
          <w:szCs w:val="22"/>
        </w:rPr>
      </w:pP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E17A4" w:rsidRPr="00C42A62" w:rsidTr="00E86396">
        <w:tc>
          <w:tcPr>
            <w:tcW w:w="10065" w:type="dxa"/>
          </w:tcPr>
          <w:p w:rsidR="00A6195D" w:rsidRPr="00C42A62" w:rsidRDefault="004E17A4" w:rsidP="0007318C">
            <w:pPr>
              <w:rPr>
                <w:sz w:val="22"/>
                <w:szCs w:val="22"/>
              </w:rPr>
            </w:pPr>
            <w:r w:rsidRPr="00C42A62">
              <w:rPr>
                <w:sz w:val="22"/>
                <w:szCs w:val="22"/>
              </w:rPr>
              <w:t>Institution</w:t>
            </w:r>
            <w:r w:rsidR="00FC68F4">
              <w:rPr>
                <w:sz w:val="22"/>
                <w:szCs w:val="22"/>
              </w:rPr>
              <w:t xml:space="preserve">:   </w:t>
            </w:r>
            <w:r w:rsidR="00FC68F4" w:rsidRPr="00DC5031">
              <w:rPr>
                <w:color w:val="000000"/>
                <w:lang w:val="en-AU"/>
              </w:rPr>
              <w:t>Um Al Qura University</w:t>
            </w:r>
            <w:r w:rsidRPr="00C42A62">
              <w:rPr>
                <w:sz w:val="22"/>
                <w:szCs w:val="22"/>
              </w:rPr>
              <w:tab/>
            </w:r>
            <w:r w:rsidR="00A6195D" w:rsidRPr="00C42A62">
              <w:rPr>
                <w:sz w:val="22"/>
                <w:szCs w:val="22"/>
              </w:rPr>
              <w:t xml:space="preserve">                                </w:t>
            </w:r>
            <w:r w:rsidR="00E86396">
              <w:rPr>
                <w:sz w:val="22"/>
                <w:szCs w:val="22"/>
              </w:rPr>
              <w:t xml:space="preserve">  </w:t>
            </w:r>
            <w:r w:rsidR="00A6195D" w:rsidRPr="00C42A62">
              <w:rPr>
                <w:sz w:val="22"/>
                <w:szCs w:val="22"/>
              </w:rPr>
              <w:t>Date</w:t>
            </w:r>
            <w:r w:rsidR="00BE7C71" w:rsidRPr="00C42A62">
              <w:rPr>
                <w:sz w:val="22"/>
                <w:szCs w:val="22"/>
              </w:rPr>
              <w:t xml:space="preserve"> of Report</w:t>
            </w:r>
            <w:r w:rsidR="002C546D">
              <w:rPr>
                <w:sz w:val="22"/>
                <w:szCs w:val="22"/>
              </w:rPr>
              <w:t xml:space="preserve">: </w:t>
            </w:r>
            <w:r w:rsidR="00E11F8C">
              <w:rPr>
                <w:sz w:val="22"/>
                <w:szCs w:val="22"/>
              </w:rPr>
              <w:t>2/6</w:t>
            </w:r>
            <w:r w:rsidR="000F75A4">
              <w:rPr>
                <w:sz w:val="22"/>
                <w:szCs w:val="22"/>
              </w:rPr>
              <w:t>/2018</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E86396">
        <w:tc>
          <w:tcPr>
            <w:tcW w:w="10065" w:type="dxa"/>
          </w:tcPr>
          <w:p w:rsidR="004E17A4" w:rsidRPr="00C42A62" w:rsidRDefault="004E17A4" w:rsidP="00E86396">
            <w:pPr>
              <w:rPr>
                <w:sz w:val="22"/>
                <w:szCs w:val="22"/>
              </w:rPr>
            </w:pPr>
            <w:r w:rsidRPr="00C42A62">
              <w:rPr>
                <w:sz w:val="22"/>
                <w:szCs w:val="22"/>
              </w:rPr>
              <w:t>College/Department</w:t>
            </w:r>
            <w:r w:rsidR="00FC68F4">
              <w:rPr>
                <w:sz w:val="22"/>
                <w:szCs w:val="22"/>
              </w:rPr>
              <w:t xml:space="preserve">: </w:t>
            </w:r>
            <w:r w:rsidR="00E86396">
              <w:rPr>
                <w:color w:val="000000"/>
                <w:lang w:val="en-AU"/>
              </w:rPr>
              <w:t>College</w:t>
            </w:r>
            <w:r w:rsidR="00FC68F4" w:rsidRPr="00DC5031">
              <w:rPr>
                <w:color w:val="000000"/>
                <w:lang w:val="en-AU"/>
              </w:rPr>
              <w:t xml:space="preserve"> of Dentistry</w:t>
            </w:r>
            <w:r w:rsidR="00FC68F4" w:rsidRPr="00DC5031">
              <w:rPr>
                <w:color w:val="000000"/>
              </w:rPr>
              <w:t xml:space="preserve">/ </w:t>
            </w:r>
            <w:r w:rsidR="00FC68F4">
              <w:rPr>
                <w:color w:val="000000"/>
              </w:rPr>
              <w:t xml:space="preserve">Department of </w:t>
            </w:r>
            <w:r w:rsidR="00E86396" w:rsidRPr="009E53BF">
              <w:rPr>
                <w:color w:val="000000"/>
                <w:sz w:val="22"/>
                <w:szCs w:val="22"/>
              </w:rPr>
              <w:t>Basic and Clinical Oral S</w:t>
            </w:r>
            <w:r w:rsidR="00FC68F4" w:rsidRPr="009E53BF">
              <w:rPr>
                <w:color w:val="000000"/>
                <w:sz w:val="22"/>
                <w:szCs w:val="22"/>
              </w:rPr>
              <w:t>ciences</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C42A62" w:rsidTr="00010CB0">
        <w:tc>
          <w:tcPr>
            <w:tcW w:w="10065" w:type="dxa"/>
          </w:tcPr>
          <w:p w:rsidR="00A6195D" w:rsidRPr="00C42A62" w:rsidRDefault="004E17A4" w:rsidP="00F63E85">
            <w:pPr>
              <w:rPr>
                <w:sz w:val="22"/>
                <w:szCs w:val="22"/>
              </w:rPr>
            </w:pPr>
            <w:r w:rsidRPr="00C42A62">
              <w:rPr>
                <w:sz w:val="22"/>
                <w:szCs w:val="22"/>
              </w:rPr>
              <w:t>1.  Course title and code:</w:t>
            </w:r>
            <w:r w:rsidR="009355E3" w:rsidRPr="00DC5031">
              <w:rPr>
                <w:lang w:val="en-AU"/>
              </w:rPr>
              <w:t xml:space="preserve"> Oral medicine II</w:t>
            </w:r>
            <w:r w:rsidR="0007318C">
              <w:rPr>
                <w:b/>
                <w:bCs/>
                <w:color w:val="000000"/>
                <w:lang w:val="en-AU"/>
              </w:rPr>
              <w:t xml:space="preserve">                           </w:t>
            </w:r>
            <w:r w:rsidR="005C1860" w:rsidRPr="008D7138">
              <w:rPr>
                <w:color w:val="000000"/>
                <w:lang w:val="en-AU"/>
              </w:rPr>
              <w:t>Code:</w:t>
            </w:r>
            <w:r w:rsidR="005C1860">
              <w:rPr>
                <w:color w:val="000000"/>
                <w:lang w:val="en-AU"/>
              </w:rPr>
              <w:t xml:space="preserve"> </w:t>
            </w:r>
            <w:r w:rsidR="005C1860" w:rsidRPr="00893112">
              <w:rPr>
                <w:lang w:val="en-AU"/>
              </w:rPr>
              <w:t>1</w:t>
            </w:r>
            <w:r w:rsidR="00F63E85">
              <w:rPr>
                <w:lang w:val="en-AU"/>
              </w:rPr>
              <w:t>9</w:t>
            </w:r>
            <w:r w:rsidR="005C1860" w:rsidRPr="00893112">
              <w:rPr>
                <w:lang w:val="en-AU"/>
              </w:rPr>
              <w:t>0145</w:t>
            </w:r>
            <w:r w:rsidR="00F63E85">
              <w:rPr>
                <w:lang w:val="en-AU"/>
              </w:rPr>
              <w:t xml:space="preserve"> 2</w:t>
            </w:r>
            <w:r w:rsidR="005C1860" w:rsidRPr="00893112">
              <w:rPr>
                <w:lang w:val="en-AU"/>
              </w:rPr>
              <w:t>04</w:t>
            </w:r>
          </w:p>
        </w:tc>
      </w:tr>
      <w:tr w:rsidR="004E17A4" w:rsidRPr="00C42A62" w:rsidTr="00010CB0">
        <w:tc>
          <w:tcPr>
            <w:tcW w:w="10065" w:type="dxa"/>
          </w:tcPr>
          <w:p w:rsidR="004E17A4" w:rsidRPr="00C42A62" w:rsidRDefault="004E17A4" w:rsidP="00CC5562">
            <w:pPr>
              <w:rPr>
                <w:sz w:val="22"/>
                <w:szCs w:val="22"/>
              </w:rPr>
            </w:pPr>
            <w:r w:rsidRPr="00C42A62">
              <w:rPr>
                <w:sz w:val="22"/>
                <w:szCs w:val="22"/>
              </w:rPr>
              <w:t>2.  Credit hours</w:t>
            </w:r>
            <w:r w:rsidR="005322E9">
              <w:rPr>
                <w:sz w:val="22"/>
                <w:szCs w:val="22"/>
              </w:rPr>
              <w:t xml:space="preserve">: </w:t>
            </w:r>
            <w:r w:rsidR="00CC5562">
              <w:rPr>
                <w:color w:val="000000"/>
                <w:sz w:val="22"/>
                <w:szCs w:val="22"/>
              </w:rPr>
              <w:t>8 Credits.</w:t>
            </w:r>
          </w:p>
        </w:tc>
      </w:tr>
      <w:tr w:rsidR="004E17A4" w:rsidRPr="00C42A62" w:rsidTr="00010CB0">
        <w:tc>
          <w:tcPr>
            <w:tcW w:w="10065" w:type="dxa"/>
          </w:tcPr>
          <w:p w:rsidR="00E45F1D" w:rsidRDefault="004E17A4" w:rsidP="00E45F1D">
            <w:pPr>
              <w:rPr>
                <w:sz w:val="22"/>
                <w:szCs w:val="22"/>
              </w:rPr>
            </w:pPr>
            <w:r w:rsidRPr="00C42A62">
              <w:rPr>
                <w:sz w:val="22"/>
                <w:szCs w:val="22"/>
              </w:rPr>
              <w:t>3.  Program(s) in which the course is offered</w:t>
            </w:r>
            <w:r w:rsidR="00E45F1D">
              <w:rPr>
                <w:sz w:val="22"/>
                <w:szCs w:val="22"/>
              </w:rPr>
              <w:t>:</w:t>
            </w:r>
          </w:p>
          <w:p w:rsidR="004E17A4" w:rsidRPr="00C42A62" w:rsidRDefault="004E17A4" w:rsidP="006669E2">
            <w:pPr>
              <w:rPr>
                <w:sz w:val="22"/>
                <w:szCs w:val="22"/>
              </w:rPr>
            </w:pPr>
            <w:r w:rsidRPr="00C42A62">
              <w:rPr>
                <w:sz w:val="22"/>
                <w:szCs w:val="22"/>
              </w:rPr>
              <w:t xml:space="preserve"> </w:t>
            </w:r>
            <w:r w:rsidR="006669E2">
              <w:rPr>
                <w:sz w:val="22"/>
                <w:szCs w:val="22"/>
              </w:rPr>
              <w:t xml:space="preserve">         </w:t>
            </w:r>
            <w:r w:rsidR="00E45F1D" w:rsidRPr="00E45F1D">
              <w:rPr>
                <w:color w:val="000000"/>
                <w:kern w:val="36"/>
                <w:sz w:val="22"/>
                <w:szCs w:val="22"/>
              </w:rPr>
              <w:t>Bachelor Degree of Dental Medicine and Surgery (B.D.S)</w:t>
            </w:r>
          </w:p>
        </w:tc>
      </w:tr>
      <w:tr w:rsidR="004E17A4" w:rsidRPr="00C42A62" w:rsidTr="00010CB0">
        <w:tc>
          <w:tcPr>
            <w:tcW w:w="10065" w:type="dxa"/>
          </w:tcPr>
          <w:p w:rsidR="004E17A4" w:rsidRDefault="004E17A4" w:rsidP="008D6EF7">
            <w:pPr>
              <w:rPr>
                <w:sz w:val="22"/>
                <w:szCs w:val="22"/>
              </w:rPr>
            </w:pPr>
            <w:r w:rsidRPr="00C42A62">
              <w:rPr>
                <w:sz w:val="22"/>
                <w:szCs w:val="22"/>
              </w:rPr>
              <w:t>4.  Name of faculty member responsible for the course</w:t>
            </w:r>
            <w:r w:rsidR="00F633CB">
              <w:rPr>
                <w:sz w:val="22"/>
                <w:szCs w:val="22"/>
              </w:rPr>
              <w:t>:</w:t>
            </w:r>
          </w:p>
          <w:p w:rsidR="004E17A4" w:rsidRPr="00C42A62" w:rsidRDefault="00F633CB" w:rsidP="00CB2E3B">
            <w:pPr>
              <w:rPr>
                <w:sz w:val="22"/>
                <w:szCs w:val="22"/>
              </w:rPr>
            </w:pPr>
            <w:r>
              <w:rPr>
                <w:sz w:val="22"/>
                <w:szCs w:val="22"/>
              </w:rPr>
              <w:t xml:space="preserve">          </w:t>
            </w:r>
            <w:r w:rsidR="00CB2E3B">
              <w:rPr>
                <w:sz w:val="22"/>
                <w:szCs w:val="22"/>
              </w:rPr>
              <w:t xml:space="preserve"> </w:t>
            </w:r>
            <w:r w:rsidR="00CB2E3B" w:rsidRPr="00F633CB">
              <w:rPr>
                <w:sz w:val="22"/>
                <w:szCs w:val="22"/>
              </w:rPr>
              <w:t xml:space="preserve">Dr. </w:t>
            </w:r>
            <w:r w:rsidR="00CB2E3B">
              <w:rPr>
                <w:sz w:val="22"/>
                <w:szCs w:val="22"/>
              </w:rPr>
              <w:t xml:space="preserve">Hesham Sami Sadek, </w:t>
            </w:r>
            <w:r w:rsidR="00CB2E3B" w:rsidRPr="00F633CB">
              <w:rPr>
                <w:sz w:val="22"/>
                <w:szCs w:val="22"/>
              </w:rPr>
              <w:t xml:space="preserve"> Ass</w:t>
            </w:r>
            <w:r w:rsidR="00CB2E3B">
              <w:rPr>
                <w:sz w:val="22"/>
                <w:szCs w:val="22"/>
              </w:rPr>
              <w:t>ociate</w:t>
            </w:r>
            <w:r w:rsidR="00CB2E3B" w:rsidRPr="00F633CB">
              <w:rPr>
                <w:sz w:val="22"/>
                <w:szCs w:val="22"/>
              </w:rPr>
              <w:t xml:space="preserve">  Professor  of Oral Medicine</w:t>
            </w:r>
          </w:p>
        </w:tc>
      </w:tr>
      <w:tr w:rsidR="004E17A4" w:rsidRPr="00C42A62" w:rsidTr="00010CB0">
        <w:tc>
          <w:tcPr>
            <w:tcW w:w="10065" w:type="dxa"/>
          </w:tcPr>
          <w:p w:rsidR="00FF51BA" w:rsidRPr="00EC37E6" w:rsidRDefault="004E17A4" w:rsidP="00EC37E6">
            <w:r w:rsidRPr="00C42A62">
              <w:rPr>
                <w:sz w:val="22"/>
                <w:szCs w:val="22"/>
              </w:rPr>
              <w:t>5.  Level/year at which this course is offered</w:t>
            </w:r>
            <w:r w:rsidR="00EC37E6">
              <w:rPr>
                <w:sz w:val="22"/>
                <w:szCs w:val="22"/>
              </w:rPr>
              <w:t xml:space="preserve">: </w:t>
            </w:r>
            <w:r w:rsidR="005F6875" w:rsidRPr="00FF51BA">
              <w:rPr>
                <w:sz w:val="22"/>
                <w:szCs w:val="22"/>
              </w:rPr>
              <w:t xml:space="preserve">Fourth year, </w:t>
            </w:r>
            <w:r w:rsidR="00FF51BA" w:rsidRPr="00FF51BA">
              <w:rPr>
                <w:sz w:val="22"/>
                <w:szCs w:val="22"/>
              </w:rPr>
              <w:t>f</w:t>
            </w:r>
            <w:r w:rsidR="007A54DA">
              <w:rPr>
                <w:sz w:val="22"/>
                <w:szCs w:val="22"/>
              </w:rPr>
              <w:t>irst</w:t>
            </w:r>
            <w:r w:rsidR="00FF51BA" w:rsidRPr="00FF51BA">
              <w:rPr>
                <w:sz w:val="22"/>
                <w:szCs w:val="22"/>
              </w:rPr>
              <w:t xml:space="preserve"> and second semester</w:t>
            </w:r>
            <w:r w:rsidR="007A54DA">
              <w:rPr>
                <w:sz w:val="22"/>
                <w:szCs w:val="22"/>
              </w:rPr>
              <w:t>s</w:t>
            </w:r>
          </w:p>
        </w:tc>
      </w:tr>
      <w:tr w:rsidR="004E17A4" w:rsidRPr="00C42A62" w:rsidTr="00010CB0">
        <w:tc>
          <w:tcPr>
            <w:tcW w:w="10065" w:type="dxa"/>
          </w:tcPr>
          <w:p w:rsidR="004E17A4" w:rsidRPr="00EC37E6" w:rsidRDefault="004E17A4" w:rsidP="00EC37E6">
            <w:pPr>
              <w:rPr>
                <w:lang w:val="en-AU"/>
              </w:rPr>
            </w:pPr>
            <w:r w:rsidRPr="00C42A62">
              <w:rPr>
                <w:sz w:val="22"/>
                <w:szCs w:val="22"/>
              </w:rPr>
              <w:t>6.  Pre-requisites for this course (if any)</w:t>
            </w:r>
            <w:r w:rsidR="00EC37E6">
              <w:rPr>
                <w:sz w:val="22"/>
                <w:szCs w:val="22"/>
              </w:rPr>
              <w:t>:</w:t>
            </w:r>
            <w:r w:rsidR="006669E2">
              <w:rPr>
                <w:lang w:val="en-AU"/>
              </w:rPr>
              <w:t xml:space="preserve"> </w:t>
            </w:r>
            <w:r w:rsidR="006669E2" w:rsidRPr="00155EBB">
              <w:rPr>
                <w:sz w:val="22"/>
                <w:szCs w:val="22"/>
                <w:lang w:val="en-AU"/>
              </w:rPr>
              <w:t>Successful completion of third year</w:t>
            </w:r>
          </w:p>
        </w:tc>
      </w:tr>
      <w:tr w:rsidR="004E17A4" w:rsidRPr="00C42A62" w:rsidTr="00010CB0">
        <w:tc>
          <w:tcPr>
            <w:tcW w:w="10065" w:type="dxa"/>
          </w:tcPr>
          <w:p w:rsidR="00EF1040" w:rsidRDefault="00086B5E" w:rsidP="00EF1040">
            <w:pPr>
              <w:rPr>
                <w:b/>
                <w:bCs/>
                <w:color w:val="000000"/>
                <w:sz w:val="22"/>
                <w:szCs w:val="22"/>
                <w:lang w:val="en-AU"/>
              </w:rPr>
            </w:pPr>
            <w:r>
              <w:rPr>
                <w:sz w:val="22"/>
                <w:szCs w:val="22"/>
              </w:rPr>
              <w:t>7</w:t>
            </w:r>
            <w:r w:rsidR="004E17A4" w:rsidRPr="00C42A62">
              <w:rPr>
                <w:sz w:val="22"/>
                <w:szCs w:val="22"/>
              </w:rPr>
              <w:t>.  Location if not on main campus</w:t>
            </w:r>
            <w:r w:rsidR="008902A7">
              <w:rPr>
                <w:sz w:val="22"/>
                <w:szCs w:val="22"/>
              </w:rPr>
              <w:t xml:space="preserve">: </w:t>
            </w:r>
            <w:r w:rsidR="008902A7" w:rsidRPr="008902A7">
              <w:rPr>
                <w:b/>
                <w:bCs/>
                <w:color w:val="000000"/>
                <w:sz w:val="22"/>
                <w:szCs w:val="22"/>
                <w:lang w:val="en-AU"/>
              </w:rPr>
              <w:t xml:space="preserve"> </w:t>
            </w:r>
          </w:p>
          <w:p w:rsidR="004E17A4" w:rsidRPr="00C42A62" w:rsidRDefault="00F74517" w:rsidP="00B07F32">
            <w:pPr>
              <w:rPr>
                <w:sz w:val="22"/>
                <w:szCs w:val="22"/>
              </w:rPr>
            </w:pPr>
            <w:r>
              <w:rPr>
                <w:color w:val="000000"/>
                <w:sz w:val="22"/>
                <w:szCs w:val="22"/>
                <w:lang w:val="en-AU"/>
              </w:rPr>
              <w:t xml:space="preserve">    </w:t>
            </w:r>
            <w:r w:rsidR="00EF1040" w:rsidRPr="00EF1040">
              <w:rPr>
                <w:color w:val="000000"/>
                <w:sz w:val="22"/>
                <w:szCs w:val="22"/>
                <w:lang w:val="en-AU"/>
              </w:rPr>
              <w:t xml:space="preserve">At </w:t>
            </w:r>
            <w:r w:rsidR="008902A7" w:rsidRPr="008902A7">
              <w:rPr>
                <w:sz w:val="22"/>
                <w:szCs w:val="22"/>
                <w:lang w:val="en-AU"/>
              </w:rPr>
              <w:t>main campus</w:t>
            </w:r>
            <w:r w:rsidR="008D7138">
              <w:rPr>
                <w:sz w:val="22"/>
                <w:szCs w:val="22"/>
              </w:rPr>
              <w:t xml:space="preserve"> </w:t>
            </w:r>
          </w:p>
        </w:tc>
      </w:tr>
      <w:tr w:rsidR="009370F7" w:rsidRPr="00C42A62" w:rsidTr="00010CB0">
        <w:tc>
          <w:tcPr>
            <w:tcW w:w="10065" w:type="dxa"/>
          </w:tcPr>
          <w:p w:rsidR="009370F7" w:rsidRPr="00C42A62" w:rsidRDefault="00086B5E" w:rsidP="008D6EF7">
            <w:pPr>
              <w:rPr>
                <w:sz w:val="22"/>
                <w:szCs w:val="22"/>
              </w:rPr>
            </w:pPr>
            <w:r>
              <w:rPr>
                <w:sz w:val="22"/>
                <w:szCs w:val="22"/>
              </w:rPr>
              <w:t>8</w:t>
            </w:r>
            <w:r w:rsidR="009370F7" w:rsidRPr="00C42A62">
              <w:rPr>
                <w:sz w:val="22"/>
                <w:szCs w:val="22"/>
              </w:rPr>
              <w:t>.  Mode of Instruction (mark all that apply)</w:t>
            </w:r>
          </w:p>
          <w:p w:rsidR="009370F7" w:rsidRPr="00C42A62" w:rsidRDefault="00B1144F" w:rsidP="008D6EF7">
            <w:pPr>
              <w:rPr>
                <w:sz w:val="22"/>
                <w:szCs w:val="22"/>
              </w:rPr>
            </w:pPr>
            <w:r>
              <w:rPr>
                <w:noProof/>
                <w:sz w:val="22"/>
                <w:szCs w:val="22"/>
              </w:rPr>
              <w:pict>
                <v:rect id="Rectangle 4" o:spid="_x0000_s1039" style="position:absolute;margin-left:199.6pt;margin-top:6.9pt;width:35.75pt;height:17.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" filled="f"/>
              </w:pict>
            </w:r>
            <w:r>
              <w:rPr>
                <w:noProof/>
                <w:sz w:val="22"/>
                <w:szCs w:val="22"/>
              </w:rPr>
              <w:pict>
                <v:rect id="Rectangle 13" o:spid="_x0000_s1038" style="position:absolute;margin-left:353.5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" filled="f"/>
              </w:pict>
            </w:r>
          </w:p>
          <w:p w:rsidR="009370F7" w:rsidRPr="00C42A62" w:rsidRDefault="009370F7" w:rsidP="0030305D">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07F32">
              <w:rPr>
                <w:sz w:val="22"/>
                <w:szCs w:val="22"/>
              </w:rPr>
              <w:t xml:space="preserve">             </w:t>
            </w:r>
            <w:r w:rsidRPr="00C42A62">
              <w:rPr>
                <w:sz w:val="22"/>
                <w:szCs w:val="22"/>
              </w:rPr>
              <w:t xml:space="preserve">      </w:t>
            </w:r>
            <w:r w:rsidR="00B07F32">
              <w:rPr>
                <w:sz w:val="22"/>
                <w:szCs w:val="22"/>
              </w:rPr>
              <w:t xml:space="preserve">√             </w:t>
            </w:r>
            <w:r w:rsidRPr="00C42A62">
              <w:rPr>
                <w:sz w:val="22"/>
                <w:szCs w:val="22"/>
              </w:rPr>
              <w:t xml:space="preserve">What percentage?  </w:t>
            </w:r>
            <w:r w:rsidR="00B07F32">
              <w:rPr>
                <w:sz w:val="22"/>
                <w:szCs w:val="22"/>
              </w:rPr>
              <w:t xml:space="preserve">        </w:t>
            </w:r>
            <w:r w:rsidR="005E28ED">
              <w:rPr>
                <w:sz w:val="22"/>
                <w:szCs w:val="22"/>
              </w:rPr>
              <w:t>90</w:t>
            </w:r>
            <w:r w:rsidR="00B07F32">
              <w:rPr>
                <w:sz w:val="22"/>
                <w:szCs w:val="22"/>
              </w:rPr>
              <w:t>%</w:t>
            </w:r>
          </w:p>
          <w:p w:rsidR="009370F7" w:rsidRPr="00C42A62" w:rsidRDefault="00B1144F" w:rsidP="008D6EF7">
            <w:pPr>
              <w:rPr>
                <w:sz w:val="22"/>
                <w:szCs w:val="22"/>
              </w:rPr>
            </w:pPr>
            <w:r>
              <w:rPr>
                <w:noProof/>
                <w:sz w:val="22"/>
                <w:szCs w:val="22"/>
              </w:rPr>
              <w:pict>
                <v:rect id="Rectangle 12" o:spid="_x0000_s1037" style="position:absolute;margin-left:353.5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" filled="f"/>
              </w:pict>
            </w:r>
            <w:r>
              <w:rPr>
                <w:noProof/>
                <w:sz w:val="22"/>
                <w:szCs w:val="22"/>
              </w:rPr>
              <w:pict>
                <v:rect id="Rectangle 5" o:spid="_x0000_s1036" style="position:absolute;margin-left:199.6pt;margin-top:7.65pt;width:35.75pt;height:17.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" filled="f"/>
              </w:pict>
            </w:r>
          </w:p>
          <w:p w:rsidR="009370F7" w:rsidRPr="00C42A62" w:rsidRDefault="00BE7C71" w:rsidP="00313642">
            <w:pPr>
              <w:rPr>
                <w:sz w:val="22"/>
                <w:szCs w:val="22"/>
              </w:rPr>
            </w:pPr>
            <w:r w:rsidRPr="00C42A62">
              <w:rPr>
                <w:sz w:val="22"/>
                <w:szCs w:val="22"/>
              </w:rPr>
              <w:t xml:space="preserve">     b. B</w:t>
            </w:r>
            <w:r w:rsidR="009370F7" w:rsidRPr="00C42A62">
              <w:rPr>
                <w:sz w:val="22"/>
                <w:szCs w:val="22"/>
              </w:rPr>
              <w:t xml:space="preserve">lended (traditional and online)          </w:t>
            </w:r>
            <w:r w:rsidR="00B07F32">
              <w:rPr>
                <w:sz w:val="22"/>
                <w:szCs w:val="22"/>
              </w:rPr>
              <w:t xml:space="preserve">       </w:t>
            </w:r>
            <w:r w:rsidR="009370F7" w:rsidRPr="00C42A62">
              <w:rPr>
                <w:sz w:val="22"/>
                <w:szCs w:val="22"/>
              </w:rPr>
              <w:t xml:space="preserve">             </w:t>
            </w:r>
            <w:r w:rsidRPr="00C42A62">
              <w:rPr>
                <w:sz w:val="22"/>
                <w:szCs w:val="22"/>
              </w:rPr>
              <w:t xml:space="preserve"> </w:t>
            </w:r>
            <w:r w:rsidR="009370F7" w:rsidRPr="00C42A62">
              <w:rPr>
                <w:sz w:val="22"/>
                <w:szCs w:val="22"/>
              </w:rPr>
              <w:t>What percentage?</w:t>
            </w:r>
            <w:r w:rsidR="00B07F32">
              <w:rPr>
                <w:sz w:val="22"/>
                <w:szCs w:val="22"/>
              </w:rPr>
              <w:t xml:space="preserve">          </w:t>
            </w:r>
          </w:p>
          <w:p w:rsidR="009370F7" w:rsidRPr="00C42A62" w:rsidRDefault="00B1144F" w:rsidP="008D6EF7">
            <w:pPr>
              <w:rPr>
                <w:sz w:val="22"/>
                <w:szCs w:val="22"/>
              </w:rPr>
            </w:pPr>
            <w:r>
              <w:rPr>
                <w:noProof/>
                <w:sz w:val="22"/>
                <w:szCs w:val="22"/>
              </w:rPr>
              <w:pict>
                <v:rect id="Rectangle 11" o:spid="_x0000_s1035" style="position:absolute;margin-left:353.5pt;margin-top:6.4pt;width:35.75pt;height:2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" filled="f"/>
              </w:pict>
            </w:r>
            <w:r>
              <w:rPr>
                <w:noProof/>
                <w:sz w:val="22"/>
                <w:szCs w:val="22"/>
              </w:rPr>
              <w:pict>
                <v:rect id="Rectangle 6" o:spid="_x0000_s1034" style="position:absolute;margin-left:199.6pt;margin-top:6.35pt;width:35.75pt;height:17.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NeAIAAPs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" filled="f"/>
              </w:pict>
            </w:r>
          </w:p>
          <w:p w:rsidR="009370F7" w:rsidRPr="00C42A62" w:rsidRDefault="009370F7" w:rsidP="005F7092">
            <w:pPr>
              <w:rPr>
                <w:sz w:val="22"/>
                <w:szCs w:val="22"/>
              </w:rPr>
            </w:pPr>
            <w:r w:rsidRPr="00C42A62">
              <w:rPr>
                <w:sz w:val="22"/>
                <w:szCs w:val="22"/>
              </w:rPr>
              <w:t xml:space="preserve">     c. e-learning                                            </w:t>
            </w:r>
            <w:r w:rsidR="00B07F32">
              <w:rPr>
                <w:sz w:val="22"/>
                <w:szCs w:val="22"/>
              </w:rPr>
              <w:t xml:space="preserve">        </w:t>
            </w:r>
            <w:r w:rsidR="00313642">
              <w:rPr>
                <w:sz w:val="22"/>
                <w:szCs w:val="22"/>
              </w:rPr>
              <w:t>√</w:t>
            </w:r>
            <w:r w:rsidRPr="00C42A62">
              <w:rPr>
                <w:sz w:val="22"/>
                <w:szCs w:val="22"/>
              </w:rPr>
              <w:t xml:space="preserve">              </w:t>
            </w:r>
            <w:r w:rsidR="00BE7C71" w:rsidRPr="00C42A62">
              <w:rPr>
                <w:sz w:val="22"/>
                <w:szCs w:val="22"/>
              </w:rPr>
              <w:t xml:space="preserve"> </w:t>
            </w:r>
            <w:r w:rsidRPr="00C42A62">
              <w:rPr>
                <w:sz w:val="22"/>
                <w:szCs w:val="22"/>
              </w:rPr>
              <w:t>What percentage?</w:t>
            </w:r>
            <w:r w:rsidR="005E28ED">
              <w:rPr>
                <w:sz w:val="22"/>
                <w:szCs w:val="22"/>
              </w:rPr>
              <w:t xml:space="preserve">         10</w:t>
            </w:r>
            <w:r w:rsidR="00313642">
              <w:rPr>
                <w:sz w:val="22"/>
                <w:szCs w:val="22"/>
              </w:rPr>
              <w:t>%</w:t>
            </w:r>
          </w:p>
          <w:p w:rsidR="009370F7" w:rsidRPr="00C42A62" w:rsidRDefault="00B1144F" w:rsidP="009370F7">
            <w:pPr>
              <w:rPr>
                <w:sz w:val="22"/>
                <w:szCs w:val="22"/>
              </w:rPr>
            </w:pPr>
            <w:r>
              <w:rPr>
                <w:noProof/>
                <w:sz w:val="22"/>
                <w:szCs w:val="22"/>
              </w:rPr>
              <w:pict>
                <v:rect id="Rectangle 7" o:spid="_x0000_s1033" style="position:absolute;margin-left:199.6pt;margin-top:7.6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Pz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"/>
              </w:pict>
            </w:r>
            <w:r>
              <w:rPr>
                <w:noProof/>
                <w:sz w:val="22"/>
                <w:szCs w:val="22"/>
              </w:rPr>
              <w:pict>
                <v:rect id="Rectangle 10" o:spid="_x0000_s1032" style="position:absolute;margin-left:353.5pt;margin-top:8.95pt;width:35.75pt;height:1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"/>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00B07F32">
              <w:rPr>
                <w:sz w:val="22"/>
                <w:szCs w:val="22"/>
              </w:rPr>
              <w:t xml:space="preserve">        </w:t>
            </w:r>
            <w:r w:rsidR="009370F7" w:rsidRPr="00C42A62">
              <w:rPr>
                <w:sz w:val="22"/>
                <w:szCs w:val="22"/>
              </w:rPr>
              <w:t xml:space="preserve">                 </w:t>
            </w:r>
            <w:r w:rsidRPr="00C42A62">
              <w:rPr>
                <w:sz w:val="22"/>
                <w:szCs w:val="22"/>
              </w:rPr>
              <w:t xml:space="preserve"> </w:t>
            </w:r>
            <w:r w:rsidR="009370F7" w:rsidRPr="00C42A62">
              <w:rPr>
                <w:sz w:val="22"/>
                <w:szCs w:val="22"/>
              </w:rPr>
              <w:t>What percentage?</w:t>
            </w:r>
          </w:p>
          <w:p w:rsidR="009370F7" w:rsidRPr="00C42A62" w:rsidRDefault="00B1144F" w:rsidP="009370F7">
            <w:pPr>
              <w:rPr>
                <w:sz w:val="22"/>
                <w:szCs w:val="22"/>
              </w:rPr>
            </w:pPr>
            <w:r>
              <w:rPr>
                <w:noProof/>
                <w:sz w:val="22"/>
                <w:szCs w:val="22"/>
              </w:rPr>
              <w:pict>
                <v:rect id="Rectangle 9" o:spid="_x0000_s1031" style="position:absolute;margin-left:353.5pt;margin-top:9.1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QdeAIAAPo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" filled="f"/>
              </w:pict>
            </w:r>
            <w:r>
              <w:rPr>
                <w:noProof/>
                <w:sz w:val="22"/>
                <w:szCs w:val="22"/>
              </w:rPr>
              <w:pict>
                <v:rect id="Rectangle 8" o:spid="_x0000_s1030" style="position:absolute;margin-left:199.6pt;margin-top:9pt;width:35.75pt;height:17.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SW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" filled="f"/>
              </w:pict>
            </w:r>
          </w:p>
          <w:p w:rsidR="009370F7" w:rsidRPr="00C42A62" w:rsidRDefault="00BE7C71" w:rsidP="00980EF0">
            <w:pPr>
              <w:rPr>
                <w:sz w:val="22"/>
                <w:szCs w:val="22"/>
              </w:rPr>
            </w:pPr>
            <w:r w:rsidRPr="00C42A62">
              <w:rPr>
                <w:sz w:val="22"/>
                <w:szCs w:val="22"/>
              </w:rPr>
              <w:t xml:space="preserve">     </w:t>
            </w:r>
            <w:r w:rsidR="00980EF0" w:rsidRPr="0047074B">
              <w:rPr>
                <w:sz w:val="22"/>
                <w:szCs w:val="22"/>
              </w:rPr>
              <w:t>e</w:t>
            </w:r>
            <w:r w:rsidRPr="00C42A62">
              <w:rPr>
                <w:sz w:val="22"/>
                <w:szCs w:val="22"/>
              </w:rPr>
              <w:t>.   O</w:t>
            </w:r>
            <w:r w:rsidR="009370F7" w:rsidRPr="00C42A62">
              <w:rPr>
                <w:sz w:val="22"/>
                <w:szCs w:val="22"/>
              </w:rPr>
              <w:t xml:space="preserve">ther                                                   </w:t>
            </w:r>
            <w:r w:rsidR="00B07F32">
              <w:rPr>
                <w:sz w:val="22"/>
                <w:szCs w:val="22"/>
              </w:rPr>
              <w:t xml:space="preserve">      </w:t>
            </w:r>
            <w:r w:rsidR="009370F7" w:rsidRPr="00C42A62">
              <w:rPr>
                <w:sz w:val="22"/>
                <w:szCs w:val="22"/>
              </w:rPr>
              <w:t xml:space="preserve"> </w:t>
            </w:r>
            <w:r w:rsidR="005E28ED">
              <w:rPr>
                <w:sz w:val="22"/>
                <w:szCs w:val="22"/>
              </w:rPr>
              <w:t xml:space="preserve"> </w:t>
            </w:r>
            <w:r w:rsidR="009370F7" w:rsidRPr="00C42A62">
              <w:rPr>
                <w:sz w:val="22"/>
                <w:szCs w:val="22"/>
              </w:rPr>
              <w:t xml:space="preserve">            What percentage?</w:t>
            </w:r>
            <w:r w:rsidR="005E28ED">
              <w:rPr>
                <w:sz w:val="22"/>
                <w:szCs w:val="22"/>
              </w:rPr>
              <w:t xml:space="preserve">         </w:t>
            </w:r>
          </w:p>
          <w:p w:rsidR="009370F7" w:rsidRPr="00C42A62" w:rsidRDefault="009370F7" w:rsidP="009370F7">
            <w:pPr>
              <w:rPr>
                <w:sz w:val="22"/>
                <w:szCs w:val="22"/>
              </w:rPr>
            </w:pPr>
          </w:p>
          <w:p w:rsidR="00A6195D" w:rsidRPr="00C42A62" w:rsidRDefault="00A6195D" w:rsidP="009370F7">
            <w:pPr>
              <w:rPr>
                <w:sz w:val="22"/>
                <w:szCs w:val="22"/>
              </w:rPr>
            </w:pPr>
          </w:p>
          <w:p w:rsidR="009370F7" w:rsidRDefault="009370F7" w:rsidP="009370F7">
            <w:pPr>
              <w:rPr>
                <w:sz w:val="22"/>
                <w:szCs w:val="22"/>
              </w:rPr>
            </w:pPr>
            <w:r w:rsidRPr="00C42A62">
              <w:rPr>
                <w:sz w:val="22"/>
                <w:szCs w:val="22"/>
              </w:rPr>
              <w:t>Comments</w:t>
            </w:r>
            <w:r w:rsidR="00A6195D" w:rsidRPr="00C42A62">
              <w:rPr>
                <w:sz w:val="22"/>
                <w:szCs w:val="22"/>
              </w:rPr>
              <w:t>:</w:t>
            </w:r>
          </w:p>
          <w:p w:rsidR="005E28ED" w:rsidRPr="00C142B8" w:rsidRDefault="005E28ED" w:rsidP="005E28ED">
            <w:pPr>
              <w:pStyle w:val="ListParagraph"/>
              <w:numPr>
                <w:ilvl w:val="0"/>
                <w:numId w:val="12"/>
              </w:numPr>
              <w:bidi w:val="0"/>
              <w:rPr>
                <w:rFonts w:ascii="Times New Roman" w:eastAsia="Times New Roman" w:hAnsi="Times New Roman" w:cs="Times New Roman"/>
              </w:rPr>
            </w:pPr>
            <w:r w:rsidRPr="00C142B8">
              <w:rPr>
                <w:rFonts w:ascii="Times New Roman" w:eastAsia="Times New Roman" w:hAnsi="Times New Roman" w:cs="Times New Roman"/>
              </w:rPr>
              <w:t>Traditional classroom: in the form of interactive lectures.</w:t>
            </w:r>
          </w:p>
          <w:p w:rsidR="009370F7" w:rsidRPr="005E28ED" w:rsidRDefault="005E28ED" w:rsidP="005E28ED">
            <w:pPr>
              <w:pStyle w:val="ListParagraph"/>
              <w:numPr>
                <w:ilvl w:val="0"/>
                <w:numId w:val="13"/>
              </w:numPr>
              <w:bidi w:val="0"/>
            </w:pPr>
            <w:r w:rsidRPr="00C142B8">
              <w:rPr>
                <w:rFonts w:ascii="Times New Roman" w:eastAsia="Times New Roman" w:hAnsi="Times New Roman" w:cs="Times New Roman"/>
              </w:rPr>
              <w:t>E-learning: in the form of computer based group assignments</w:t>
            </w:r>
            <w:r>
              <w:t xml:space="preserve">. </w:t>
            </w:r>
          </w:p>
        </w:tc>
      </w:tr>
    </w:tbl>
    <w:p w:rsidR="00C42A62" w:rsidRDefault="00C42A62" w:rsidP="004E17A4">
      <w:pPr>
        <w:rPr>
          <w:sz w:val="22"/>
          <w:szCs w:val="22"/>
        </w:rPr>
      </w:pPr>
    </w:p>
    <w:p w:rsidR="004E17A4" w:rsidRPr="00C42A62" w:rsidRDefault="00C42A62" w:rsidP="00D31B60">
      <w:pPr>
        <w:rPr>
          <w:b/>
          <w:bCs/>
          <w:sz w:val="22"/>
          <w:szCs w:val="22"/>
        </w:rPr>
      </w:pPr>
      <w:r>
        <w:rPr>
          <w:sz w:val="22"/>
          <w:szCs w:val="22"/>
        </w:rPr>
        <w:br w:type="page"/>
      </w:r>
      <w:r w:rsidR="004E17A4" w:rsidRPr="00C42A62">
        <w:rPr>
          <w:b/>
          <w:bCs/>
          <w:sz w:val="22"/>
          <w:szCs w:val="22"/>
        </w:rPr>
        <w:lastRenderedPageBreak/>
        <w:t xml:space="preserve">B  Objectives  </w:t>
      </w:r>
    </w:p>
    <w:p w:rsidR="009370F7" w:rsidRPr="00C42A62" w:rsidRDefault="009370F7"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C42A62" w:rsidTr="00010CB0">
        <w:trPr>
          <w:cantSplit/>
          <w:trHeight w:val="690"/>
        </w:trPr>
        <w:tc>
          <w:tcPr>
            <w:tcW w:w="10065" w:type="dxa"/>
          </w:tcPr>
          <w:p w:rsidR="004E17A4" w:rsidRPr="00C42A62" w:rsidRDefault="00A51C5E" w:rsidP="00894D60">
            <w:pPr>
              <w:jc w:val="lowKashida"/>
              <w:rPr>
                <w:sz w:val="22"/>
                <w:szCs w:val="22"/>
              </w:rPr>
            </w:pPr>
            <w:r w:rsidRPr="00C42A62">
              <w:rPr>
                <w:sz w:val="22"/>
                <w:szCs w:val="22"/>
              </w:rPr>
              <w:t>1.  What is the main purpose for this course?</w:t>
            </w:r>
          </w:p>
          <w:p w:rsidR="004E17A4" w:rsidRPr="00C42A62" w:rsidRDefault="00043C56" w:rsidP="00AB1161">
            <w:pPr>
              <w:jc w:val="lowKashida"/>
              <w:rPr>
                <w:sz w:val="22"/>
                <w:szCs w:val="22"/>
              </w:rPr>
            </w:pPr>
            <w:r>
              <w:rPr>
                <w:sz w:val="22"/>
                <w:szCs w:val="22"/>
              </w:rPr>
              <w:t xml:space="preserve">This course </w:t>
            </w:r>
            <w:r w:rsidR="00D31B60">
              <w:rPr>
                <w:sz w:val="22"/>
                <w:szCs w:val="22"/>
              </w:rPr>
              <w:t>aim</w:t>
            </w:r>
            <w:r w:rsidR="007F4BEB">
              <w:rPr>
                <w:sz w:val="22"/>
                <w:szCs w:val="22"/>
              </w:rPr>
              <w:t>s</w:t>
            </w:r>
            <w:r w:rsidR="00D31B60">
              <w:rPr>
                <w:sz w:val="22"/>
                <w:szCs w:val="22"/>
              </w:rPr>
              <w:t xml:space="preserve"> to familiarize</w:t>
            </w:r>
            <w:r>
              <w:rPr>
                <w:sz w:val="22"/>
                <w:szCs w:val="22"/>
              </w:rPr>
              <w:t xml:space="preserve"> students with</w:t>
            </w:r>
            <w:r w:rsidR="00C93DD9" w:rsidRPr="00C93DD9">
              <w:rPr>
                <w:sz w:val="22"/>
                <w:szCs w:val="22"/>
              </w:rPr>
              <w:t xml:space="preserve"> </w:t>
            </w:r>
            <w:r w:rsidR="00C238F4">
              <w:rPr>
                <w:sz w:val="22"/>
                <w:szCs w:val="22"/>
              </w:rPr>
              <w:t>diagnos</w:t>
            </w:r>
            <w:r w:rsidR="007F4BEB">
              <w:rPr>
                <w:sz w:val="22"/>
                <w:szCs w:val="22"/>
              </w:rPr>
              <w:t xml:space="preserve">is </w:t>
            </w:r>
            <w:r w:rsidR="00C238F4">
              <w:rPr>
                <w:sz w:val="22"/>
                <w:szCs w:val="22"/>
              </w:rPr>
              <w:t>and manage</w:t>
            </w:r>
            <w:r w:rsidR="007F4BEB">
              <w:rPr>
                <w:sz w:val="22"/>
                <w:szCs w:val="22"/>
              </w:rPr>
              <w:t>ment</w:t>
            </w:r>
            <w:r w:rsidR="00AB1161">
              <w:rPr>
                <w:sz w:val="22"/>
                <w:szCs w:val="22"/>
              </w:rPr>
              <w:t xml:space="preserve"> of</w:t>
            </w:r>
            <w:r w:rsidR="00C238F4">
              <w:rPr>
                <w:sz w:val="22"/>
                <w:szCs w:val="22"/>
              </w:rPr>
              <w:t xml:space="preserve"> diseases involving </w:t>
            </w:r>
            <w:r w:rsidR="007F4BEB">
              <w:rPr>
                <w:sz w:val="22"/>
                <w:szCs w:val="22"/>
              </w:rPr>
              <w:t xml:space="preserve">soft tissues of the head and neck and </w:t>
            </w:r>
            <w:r w:rsidR="005D5BDC">
              <w:rPr>
                <w:sz w:val="22"/>
                <w:szCs w:val="22"/>
              </w:rPr>
              <w:t xml:space="preserve">their </w:t>
            </w:r>
            <w:r w:rsidR="007F4BEB">
              <w:rPr>
                <w:sz w:val="22"/>
                <w:szCs w:val="22"/>
              </w:rPr>
              <w:t>possible systemic manifestations. It also focuses on the diagnosis of sy</w:t>
            </w:r>
            <w:r w:rsidR="00C238F4">
              <w:rPr>
                <w:sz w:val="22"/>
                <w:szCs w:val="22"/>
              </w:rPr>
              <w:t>stemi</w:t>
            </w:r>
            <w:r w:rsidR="007F4BEB">
              <w:rPr>
                <w:sz w:val="22"/>
                <w:szCs w:val="22"/>
              </w:rPr>
              <w:t xml:space="preserve">c diseases </w:t>
            </w:r>
            <w:r w:rsidR="00C238F4">
              <w:rPr>
                <w:sz w:val="22"/>
                <w:szCs w:val="22"/>
              </w:rPr>
              <w:t>that have oral manifestations or dental implication</w:t>
            </w:r>
            <w:r w:rsidR="007F4BEB">
              <w:rPr>
                <w:sz w:val="22"/>
                <w:szCs w:val="22"/>
              </w:rPr>
              <w:t>s which may modify dental intervention. It also introduces the student to the differential diagnosis and management of c</w:t>
            </w:r>
            <w:r w:rsidR="00C238F4">
              <w:rPr>
                <w:sz w:val="22"/>
                <w:szCs w:val="22"/>
              </w:rPr>
              <w:t xml:space="preserve">ommon oral </w:t>
            </w:r>
            <w:r w:rsidR="007F4BEB">
              <w:rPr>
                <w:sz w:val="22"/>
                <w:szCs w:val="22"/>
              </w:rPr>
              <w:t>complains e.g. halitosis and x</w:t>
            </w:r>
            <w:r w:rsidR="00C238F4">
              <w:rPr>
                <w:sz w:val="22"/>
                <w:szCs w:val="22"/>
              </w:rPr>
              <w:t>erostomia</w:t>
            </w:r>
            <w:r w:rsidR="007F4BEB">
              <w:rPr>
                <w:sz w:val="22"/>
                <w:szCs w:val="22"/>
              </w:rPr>
              <w:t>.</w:t>
            </w:r>
            <w:r w:rsidR="00C238F4">
              <w:rPr>
                <w:sz w:val="22"/>
                <w:szCs w:val="22"/>
              </w:rPr>
              <w:t xml:space="preserve"> </w:t>
            </w:r>
            <w:r w:rsidR="00C238F4" w:rsidRPr="00C93DD9">
              <w:rPr>
                <w:sz w:val="22"/>
                <w:szCs w:val="22"/>
              </w:rPr>
              <w:t xml:space="preserve">The course </w:t>
            </w:r>
            <w:r w:rsidR="00C238F4" w:rsidRPr="007F4BEB">
              <w:rPr>
                <w:sz w:val="22"/>
                <w:szCs w:val="22"/>
              </w:rPr>
              <w:t xml:space="preserve">also covers </w:t>
            </w:r>
            <w:r w:rsidR="007F4BEB" w:rsidRPr="007F4BEB">
              <w:rPr>
                <w:sz w:val="22"/>
                <w:szCs w:val="22"/>
              </w:rPr>
              <w:t xml:space="preserve">basic </w:t>
            </w:r>
            <w:r w:rsidR="00C238F4" w:rsidRPr="007F4BEB">
              <w:rPr>
                <w:sz w:val="22"/>
                <w:szCs w:val="22"/>
              </w:rPr>
              <w:t xml:space="preserve">topics </w:t>
            </w:r>
            <w:r w:rsidR="00AB1161">
              <w:rPr>
                <w:sz w:val="22"/>
                <w:szCs w:val="22"/>
              </w:rPr>
              <w:t>of</w:t>
            </w:r>
            <w:r w:rsidR="00C238F4" w:rsidRPr="007F4BEB">
              <w:rPr>
                <w:sz w:val="22"/>
                <w:szCs w:val="22"/>
              </w:rPr>
              <w:t xml:space="preserve"> forensic dentistry</w:t>
            </w:r>
            <w:r w:rsidR="007F4BEB" w:rsidRPr="007F4BEB">
              <w:rPr>
                <w:sz w:val="22"/>
                <w:szCs w:val="22"/>
              </w:rPr>
              <w:t>.</w:t>
            </w:r>
            <w:r w:rsidR="00C93DD9" w:rsidRPr="00C93DD9">
              <w:rPr>
                <w:sz w:val="22"/>
                <w:szCs w:val="22"/>
              </w:rPr>
              <w:t xml:space="preserve"> </w:t>
            </w:r>
          </w:p>
        </w:tc>
      </w:tr>
      <w:tr w:rsidR="004E17A4" w:rsidRPr="00C42A62" w:rsidTr="00010CB0">
        <w:tc>
          <w:tcPr>
            <w:tcW w:w="10065" w:type="dxa"/>
          </w:tcPr>
          <w:p w:rsidR="004E17A4" w:rsidRPr="00AB1161" w:rsidRDefault="004E17A4" w:rsidP="00894D60">
            <w:pPr>
              <w:jc w:val="lowKashida"/>
              <w:rPr>
                <w:color w:val="FF0000"/>
                <w:sz w:val="22"/>
                <w:szCs w:val="22"/>
              </w:rPr>
            </w:pPr>
            <w:r w:rsidRPr="00C42A62">
              <w:rPr>
                <w:sz w:val="22"/>
                <w:szCs w:val="22"/>
              </w:rPr>
              <w:t xml:space="preserve">2.  Briefly </w:t>
            </w:r>
            <w:r w:rsidRPr="00086B5E">
              <w:rPr>
                <w:sz w:val="22"/>
                <w:szCs w:val="22"/>
              </w:rPr>
              <w:t>describe any plans for developing and improving the course that are being implemented.  (e.g. increased use of IT or web based reference material,  changes in content as a result of new research in the field)</w:t>
            </w:r>
          </w:p>
          <w:p w:rsidR="00086B5E" w:rsidRDefault="00086B5E" w:rsidP="00086B5E">
            <w:pPr>
              <w:ind w:left="318" w:hanging="318"/>
              <w:jc w:val="both"/>
              <w:rPr>
                <w:sz w:val="22"/>
                <w:szCs w:val="22"/>
              </w:rPr>
            </w:pPr>
            <w:r>
              <w:rPr>
                <w:sz w:val="22"/>
                <w:szCs w:val="22"/>
              </w:rPr>
              <w:t>Specifying assignment to students based on searches on electronic scientific journals related to the course.</w:t>
            </w:r>
          </w:p>
          <w:p w:rsidR="00086B5E" w:rsidRDefault="00086B5E" w:rsidP="00086B5E">
            <w:pPr>
              <w:ind w:left="318" w:hanging="318"/>
              <w:jc w:val="both"/>
              <w:rPr>
                <w:sz w:val="22"/>
                <w:szCs w:val="22"/>
              </w:rPr>
            </w:pPr>
            <w:r>
              <w:rPr>
                <w:sz w:val="22"/>
                <w:szCs w:val="22"/>
              </w:rPr>
              <w:t>2.1 Specifying assignment to students based on searches on electronic scientific journals related to the course.</w:t>
            </w:r>
          </w:p>
          <w:p w:rsidR="00086B5E" w:rsidRDefault="00086B5E" w:rsidP="00086B5E">
            <w:pPr>
              <w:ind w:left="318" w:hanging="318"/>
              <w:jc w:val="both"/>
              <w:rPr>
                <w:rFonts w:asciiTheme="majorBidi" w:hAnsiTheme="majorBidi" w:cstheme="majorBidi"/>
                <w:sz w:val="22"/>
                <w:szCs w:val="22"/>
              </w:rPr>
            </w:pPr>
            <w:r>
              <w:rPr>
                <w:rFonts w:asciiTheme="majorBidi" w:hAnsiTheme="majorBidi" w:cstheme="majorBidi"/>
                <w:sz w:val="22"/>
                <w:szCs w:val="22"/>
              </w:rPr>
              <w:t>2.2</w:t>
            </w:r>
            <w:r w:rsidRPr="005D0632">
              <w:rPr>
                <w:rFonts w:asciiTheme="majorBidi" w:hAnsiTheme="majorBidi" w:cstheme="majorBidi"/>
                <w:sz w:val="22"/>
                <w:szCs w:val="22"/>
              </w:rPr>
              <w:t xml:space="preserve">Using rubrics </w:t>
            </w:r>
            <w:r>
              <w:rPr>
                <w:rFonts w:asciiTheme="majorBidi" w:hAnsiTheme="majorBidi" w:cstheme="majorBidi"/>
                <w:sz w:val="22"/>
                <w:szCs w:val="22"/>
              </w:rPr>
              <w:t xml:space="preserve">(analytic scoring rubrics) </w:t>
            </w:r>
            <w:r w:rsidRPr="005D0632">
              <w:rPr>
                <w:rFonts w:asciiTheme="majorBidi" w:hAnsiTheme="majorBidi" w:cstheme="majorBidi"/>
                <w:sz w:val="22"/>
                <w:szCs w:val="22"/>
              </w:rPr>
              <w:t>as objective assessment tools for evaluating students' assignments</w:t>
            </w:r>
            <w:r>
              <w:rPr>
                <w:rFonts w:asciiTheme="majorBidi" w:hAnsiTheme="majorBidi" w:cstheme="majorBidi"/>
                <w:sz w:val="22"/>
                <w:szCs w:val="22"/>
              </w:rPr>
              <w:t xml:space="preserve"> &amp; presentations.</w:t>
            </w:r>
          </w:p>
          <w:p w:rsidR="00086B5E" w:rsidRDefault="00086B5E" w:rsidP="00894D60">
            <w:pPr>
              <w:jc w:val="lowKashida"/>
              <w:rPr>
                <w:color w:val="FF0000"/>
                <w:sz w:val="22"/>
                <w:szCs w:val="22"/>
              </w:rPr>
            </w:pPr>
            <w:r>
              <w:rPr>
                <w:sz w:val="22"/>
                <w:szCs w:val="22"/>
              </w:rPr>
              <w:t>2.3Implementing OSPE in practical exams.</w:t>
            </w:r>
          </w:p>
          <w:p w:rsidR="004E17A4" w:rsidRPr="00C42A62" w:rsidRDefault="00086B5E" w:rsidP="00894D60">
            <w:pPr>
              <w:jc w:val="lowKashida"/>
              <w:rPr>
                <w:sz w:val="22"/>
                <w:szCs w:val="22"/>
              </w:rPr>
            </w:pPr>
            <w:r>
              <w:rPr>
                <w:sz w:val="22"/>
                <w:szCs w:val="22"/>
              </w:rPr>
              <w:t>2.4change</w:t>
            </w:r>
            <w:r w:rsidR="009C7836" w:rsidRPr="00086B5E">
              <w:rPr>
                <w:sz w:val="22"/>
                <w:szCs w:val="22"/>
              </w:rPr>
              <w:t xml:space="preserve"> in course content based </w:t>
            </w:r>
            <w:r w:rsidR="001D12BA" w:rsidRPr="00086B5E">
              <w:rPr>
                <w:sz w:val="22"/>
                <w:szCs w:val="22"/>
              </w:rPr>
              <w:t>on new</w:t>
            </w:r>
            <w:r w:rsidR="009C7836" w:rsidRPr="00086B5E">
              <w:rPr>
                <w:sz w:val="22"/>
                <w:szCs w:val="22"/>
              </w:rPr>
              <w:t xml:space="preserve"> research in the field.</w:t>
            </w:r>
          </w:p>
        </w:tc>
      </w:tr>
    </w:tbl>
    <w:p w:rsidR="004E17A4" w:rsidRPr="00C42A62" w:rsidRDefault="004E17A4" w:rsidP="00010CB0">
      <w:pPr>
        <w:tabs>
          <w:tab w:val="right" w:pos="9356"/>
        </w:tabs>
        <w:rPr>
          <w:b/>
          <w:bCs/>
          <w:sz w:val="22"/>
          <w:szCs w:val="22"/>
        </w:rPr>
      </w:pPr>
      <w:r w:rsidRPr="00C42A62">
        <w:rPr>
          <w:b/>
          <w:bCs/>
          <w:sz w:val="22"/>
          <w:szCs w:val="22"/>
        </w:rPr>
        <w:t>C.  Course Description (Note:  General description in the form to be used for the Bulletin or handbook should be attached)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8"/>
        <w:gridCol w:w="968"/>
        <w:gridCol w:w="2059"/>
      </w:tblGrid>
      <w:tr w:rsidR="004E17A4" w:rsidRPr="00C42A62" w:rsidTr="00010CB0">
        <w:tc>
          <w:tcPr>
            <w:tcW w:w="10065" w:type="dxa"/>
            <w:gridSpan w:val="3"/>
          </w:tcPr>
          <w:p w:rsidR="004E17A4" w:rsidRPr="00C42A62" w:rsidRDefault="004E17A4" w:rsidP="00205203">
            <w:pPr>
              <w:rPr>
                <w:sz w:val="22"/>
                <w:szCs w:val="22"/>
              </w:rPr>
            </w:pPr>
            <w:r w:rsidRPr="00C42A62">
              <w:rPr>
                <w:sz w:val="22"/>
                <w:szCs w:val="22"/>
              </w:rPr>
              <w:t>1</w:t>
            </w:r>
            <w:r w:rsidR="00A51C5E" w:rsidRPr="00C42A62">
              <w:rPr>
                <w:sz w:val="22"/>
                <w:szCs w:val="22"/>
              </w:rPr>
              <w:t>.</w:t>
            </w:r>
            <w:r w:rsidRPr="00C42A62">
              <w:rPr>
                <w:sz w:val="22"/>
                <w:szCs w:val="22"/>
              </w:rPr>
              <w:t xml:space="preserve"> Topics to be Covered </w:t>
            </w:r>
          </w:p>
          <w:p w:rsidR="004E17A4" w:rsidRPr="00C42A62" w:rsidRDefault="004E17A4" w:rsidP="00205203">
            <w:pPr>
              <w:rPr>
                <w:sz w:val="22"/>
                <w:szCs w:val="22"/>
              </w:rPr>
            </w:pPr>
          </w:p>
        </w:tc>
      </w:tr>
      <w:tr w:rsidR="004E17A4" w:rsidRPr="00C42A62" w:rsidTr="00010CB0">
        <w:trPr>
          <w:cantSplit/>
        </w:trPr>
        <w:tc>
          <w:tcPr>
            <w:tcW w:w="7038" w:type="dxa"/>
          </w:tcPr>
          <w:p w:rsidR="004E17A4" w:rsidRPr="001E47B3" w:rsidRDefault="004E17A4" w:rsidP="00C142B8">
            <w:pPr>
              <w:tabs>
                <w:tab w:val="left" w:pos="1680"/>
              </w:tabs>
              <w:rPr>
                <w:sz w:val="22"/>
                <w:szCs w:val="22"/>
                <w:highlight w:val="yellow"/>
              </w:rPr>
            </w:pPr>
            <w:r w:rsidRPr="00C142B8">
              <w:rPr>
                <w:sz w:val="22"/>
                <w:szCs w:val="22"/>
              </w:rPr>
              <w:t>List of Topics</w:t>
            </w:r>
            <w:r w:rsidR="00C142B8" w:rsidRPr="00C142B8">
              <w:rPr>
                <w:sz w:val="22"/>
                <w:szCs w:val="22"/>
              </w:rPr>
              <w:tab/>
            </w:r>
          </w:p>
        </w:tc>
        <w:tc>
          <w:tcPr>
            <w:tcW w:w="968" w:type="dxa"/>
          </w:tcPr>
          <w:p w:rsidR="004E17A4" w:rsidRPr="00C42A62" w:rsidRDefault="004E17A4" w:rsidP="00205203">
            <w:pPr>
              <w:rPr>
                <w:sz w:val="22"/>
                <w:szCs w:val="22"/>
              </w:rPr>
            </w:pPr>
            <w:r w:rsidRPr="00C42A62">
              <w:rPr>
                <w:sz w:val="22"/>
                <w:szCs w:val="22"/>
              </w:rPr>
              <w:t>No</w:t>
            </w:r>
            <w:r w:rsidR="00A51C5E" w:rsidRPr="00C42A62">
              <w:rPr>
                <w:sz w:val="22"/>
                <w:szCs w:val="22"/>
              </w:rPr>
              <w:t>.</w:t>
            </w:r>
            <w:r w:rsidRPr="00C42A62">
              <w:rPr>
                <w:sz w:val="22"/>
                <w:szCs w:val="22"/>
              </w:rPr>
              <w:t xml:space="preserve"> of</w:t>
            </w:r>
          </w:p>
          <w:p w:rsidR="004E17A4" w:rsidRPr="00C42A62" w:rsidRDefault="004E17A4" w:rsidP="00205203">
            <w:pPr>
              <w:rPr>
                <w:sz w:val="22"/>
                <w:szCs w:val="22"/>
              </w:rPr>
            </w:pPr>
            <w:r w:rsidRPr="00C42A62">
              <w:rPr>
                <w:sz w:val="22"/>
                <w:szCs w:val="22"/>
              </w:rPr>
              <w:t>Weeks</w:t>
            </w:r>
          </w:p>
        </w:tc>
        <w:tc>
          <w:tcPr>
            <w:tcW w:w="2059" w:type="dxa"/>
          </w:tcPr>
          <w:p w:rsidR="004E17A4" w:rsidRPr="00C42A62" w:rsidRDefault="00BE7C71" w:rsidP="00205203">
            <w:pPr>
              <w:rPr>
                <w:sz w:val="22"/>
                <w:szCs w:val="22"/>
              </w:rPr>
            </w:pPr>
            <w:r w:rsidRPr="00C42A62">
              <w:rPr>
                <w:sz w:val="22"/>
                <w:szCs w:val="22"/>
              </w:rPr>
              <w:t>Contact H</w:t>
            </w:r>
            <w:r w:rsidR="004E17A4" w:rsidRPr="00C42A62">
              <w:rPr>
                <w:sz w:val="22"/>
                <w:szCs w:val="22"/>
              </w:rPr>
              <w:t>ours</w:t>
            </w:r>
          </w:p>
        </w:tc>
      </w:tr>
      <w:tr w:rsidR="004E17A4" w:rsidRPr="00C42A62" w:rsidTr="00010CB0">
        <w:trPr>
          <w:cantSplit/>
        </w:trPr>
        <w:tc>
          <w:tcPr>
            <w:tcW w:w="7038" w:type="dxa"/>
          </w:tcPr>
          <w:p w:rsidR="004E17A4" w:rsidRPr="004A0872" w:rsidRDefault="003D7DED" w:rsidP="00205203">
            <w:pPr>
              <w:rPr>
                <w:sz w:val="22"/>
                <w:szCs w:val="22"/>
              </w:rPr>
            </w:pPr>
            <w:r w:rsidRPr="004A0872">
              <w:rPr>
                <w:sz w:val="22"/>
                <w:szCs w:val="22"/>
              </w:rPr>
              <w:t xml:space="preserve">1- </w:t>
            </w:r>
            <w:r w:rsidR="000C1E9C" w:rsidRPr="004A0872">
              <w:rPr>
                <w:sz w:val="22"/>
                <w:szCs w:val="22"/>
              </w:rPr>
              <w:t>Ulcerative and vesiculobullous lesions</w:t>
            </w:r>
          </w:p>
        </w:tc>
        <w:tc>
          <w:tcPr>
            <w:tcW w:w="968" w:type="dxa"/>
          </w:tcPr>
          <w:p w:rsidR="004E17A4" w:rsidRPr="004A0872" w:rsidRDefault="00CE5DA6" w:rsidP="00C70C8A">
            <w:pPr>
              <w:rPr>
                <w:sz w:val="22"/>
                <w:szCs w:val="22"/>
              </w:rPr>
            </w:pPr>
            <w:r>
              <w:rPr>
                <w:sz w:val="22"/>
                <w:szCs w:val="22"/>
              </w:rPr>
              <w:t>24</w:t>
            </w:r>
            <w:r w:rsidR="009E6CBC">
              <w:rPr>
                <w:sz w:val="22"/>
                <w:szCs w:val="22"/>
              </w:rPr>
              <w:t>h</w:t>
            </w:r>
            <w:r w:rsidR="00DF4373">
              <w:rPr>
                <w:sz w:val="22"/>
                <w:szCs w:val="22"/>
              </w:rPr>
              <w:t>s</w:t>
            </w:r>
            <w:r>
              <w:rPr>
                <w:sz w:val="22"/>
                <w:szCs w:val="22"/>
              </w:rPr>
              <w:t xml:space="preserve"> over 6</w:t>
            </w:r>
            <w:r w:rsidR="00AB1161">
              <w:rPr>
                <w:sz w:val="22"/>
                <w:szCs w:val="22"/>
              </w:rPr>
              <w:t>ws</w:t>
            </w:r>
          </w:p>
        </w:tc>
        <w:tc>
          <w:tcPr>
            <w:tcW w:w="2059" w:type="dxa"/>
          </w:tcPr>
          <w:p w:rsidR="000C1E9C" w:rsidRPr="004A0872" w:rsidRDefault="00CE5DA6" w:rsidP="00205203">
            <w:pPr>
              <w:rPr>
                <w:sz w:val="22"/>
                <w:szCs w:val="22"/>
              </w:rPr>
            </w:pPr>
            <w:r>
              <w:rPr>
                <w:sz w:val="22"/>
                <w:szCs w:val="22"/>
              </w:rPr>
              <w:t>24</w:t>
            </w:r>
            <w:r w:rsidR="00187B8B" w:rsidRPr="004A0872">
              <w:rPr>
                <w:sz w:val="22"/>
                <w:szCs w:val="22"/>
              </w:rPr>
              <w:t xml:space="preserve"> hrs</w:t>
            </w:r>
          </w:p>
        </w:tc>
      </w:tr>
      <w:tr w:rsidR="004E17A4" w:rsidRPr="00C42A62" w:rsidTr="00010CB0">
        <w:trPr>
          <w:cantSplit/>
        </w:trPr>
        <w:tc>
          <w:tcPr>
            <w:tcW w:w="7038" w:type="dxa"/>
          </w:tcPr>
          <w:p w:rsidR="004E17A4" w:rsidRPr="004A0872" w:rsidRDefault="003D7DED" w:rsidP="00205203">
            <w:pPr>
              <w:tabs>
                <w:tab w:val="left" w:pos="4155"/>
              </w:tabs>
              <w:rPr>
                <w:sz w:val="22"/>
                <w:szCs w:val="22"/>
              </w:rPr>
            </w:pPr>
            <w:r w:rsidRPr="004A0872">
              <w:rPr>
                <w:sz w:val="22"/>
                <w:szCs w:val="22"/>
              </w:rPr>
              <w:t xml:space="preserve">2- </w:t>
            </w:r>
            <w:r w:rsidR="000C1E9C" w:rsidRPr="004A0872">
              <w:rPr>
                <w:sz w:val="22"/>
                <w:szCs w:val="22"/>
              </w:rPr>
              <w:t>Red and white lesions of the oral mucosa</w:t>
            </w:r>
          </w:p>
        </w:tc>
        <w:tc>
          <w:tcPr>
            <w:tcW w:w="968" w:type="dxa"/>
          </w:tcPr>
          <w:p w:rsidR="000C1E9C" w:rsidRPr="004A0872" w:rsidRDefault="00CE5DA6" w:rsidP="00205203">
            <w:pPr>
              <w:rPr>
                <w:sz w:val="22"/>
                <w:szCs w:val="22"/>
              </w:rPr>
            </w:pPr>
            <w:r>
              <w:rPr>
                <w:sz w:val="22"/>
                <w:szCs w:val="22"/>
              </w:rPr>
              <w:t xml:space="preserve"> 24</w:t>
            </w:r>
            <w:r w:rsidR="009E6CBC">
              <w:rPr>
                <w:sz w:val="22"/>
                <w:szCs w:val="22"/>
              </w:rPr>
              <w:t>h</w:t>
            </w:r>
            <w:r w:rsidR="00DF4373">
              <w:rPr>
                <w:sz w:val="22"/>
                <w:szCs w:val="22"/>
              </w:rPr>
              <w:t>s</w:t>
            </w:r>
            <w:r>
              <w:rPr>
                <w:sz w:val="22"/>
                <w:szCs w:val="22"/>
              </w:rPr>
              <w:t xml:space="preserve">  over 6</w:t>
            </w:r>
            <w:r w:rsidR="00C70C8A">
              <w:rPr>
                <w:sz w:val="22"/>
                <w:szCs w:val="22"/>
              </w:rPr>
              <w:t>ws</w:t>
            </w:r>
          </w:p>
        </w:tc>
        <w:tc>
          <w:tcPr>
            <w:tcW w:w="2059" w:type="dxa"/>
          </w:tcPr>
          <w:p w:rsidR="000C1E9C" w:rsidRPr="004A0872" w:rsidRDefault="00CE5DA6" w:rsidP="00205203">
            <w:pPr>
              <w:rPr>
                <w:sz w:val="22"/>
                <w:szCs w:val="22"/>
              </w:rPr>
            </w:pPr>
            <w:r>
              <w:rPr>
                <w:sz w:val="22"/>
                <w:szCs w:val="22"/>
              </w:rPr>
              <w:t>24</w:t>
            </w:r>
            <w:r w:rsidR="003D7DED" w:rsidRPr="004A0872">
              <w:rPr>
                <w:sz w:val="22"/>
                <w:szCs w:val="22"/>
              </w:rPr>
              <w:t xml:space="preserve"> hrs</w:t>
            </w:r>
          </w:p>
        </w:tc>
      </w:tr>
      <w:tr w:rsidR="004E17A4" w:rsidRPr="00C42A62" w:rsidTr="00010CB0">
        <w:trPr>
          <w:cantSplit/>
        </w:trPr>
        <w:tc>
          <w:tcPr>
            <w:tcW w:w="7038" w:type="dxa"/>
          </w:tcPr>
          <w:p w:rsidR="004E17A4" w:rsidRPr="004A0872" w:rsidRDefault="003D7DED" w:rsidP="00205203">
            <w:pPr>
              <w:rPr>
                <w:sz w:val="22"/>
                <w:szCs w:val="22"/>
              </w:rPr>
            </w:pPr>
            <w:r w:rsidRPr="004A0872">
              <w:rPr>
                <w:sz w:val="22"/>
                <w:szCs w:val="22"/>
              </w:rPr>
              <w:t xml:space="preserve">3- </w:t>
            </w:r>
            <w:r w:rsidR="004D071B" w:rsidRPr="004A0872">
              <w:rPr>
                <w:sz w:val="22"/>
                <w:szCs w:val="22"/>
              </w:rPr>
              <w:t>Oral pigmentation</w:t>
            </w:r>
          </w:p>
        </w:tc>
        <w:tc>
          <w:tcPr>
            <w:tcW w:w="968" w:type="dxa"/>
          </w:tcPr>
          <w:p w:rsidR="004D071B" w:rsidRPr="004A0872" w:rsidRDefault="009E6CBC" w:rsidP="00205203">
            <w:pPr>
              <w:rPr>
                <w:sz w:val="22"/>
                <w:szCs w:val="22"/>
              </w:rPr>
            </w:pPr>
            <w:r>
              <w:rPr>
                <w:sz w:val="22"/>
                <w:szCs w:val="22"/>
              </w:rPr>
              <w:t xml:space="preserve"> 2h</w:t>
            </w:r>
            <w:r w:rsidR="00DF4373">
              <w:rPr>
                <w:sz w:val="22"/>
                <w:szCs w:val="22"/>
              </w:rPr>
              <w:t>s</w:t>
            </w:r>
            <w:r>
              <w:rPr>
                <w:sz w:val="22"/>
                <w:szCs w:val="22"/>
              </w:rPr>
              <w:t xml:space="preserve"> over 1w</w:t>
            </w:r>
          </w:p>
        </w:tc>
        <w:tc>
          <w:tcPr>
            <w:tcW w:w="2059" w:type="dxa"/>
          </w:tcPr>
          <w:p w:rsidR="004D071B" w:rsidRPr="004A0872" w:rsidRDefault="009E6CBC" w:rsidP="00205203">
            <w:pPr>
              <w:rPr>
                <w:sz w:val="22"/>
                <w:szCs w:val="22"/>
              </w:rPr>
            </w:pPr>
            <w:r>
              <w:rPr>
                <w:sz w:val="22"/>
                <w:szCs w:val="22"/>
              </w:rPr>
              <w:t>2</w:t>
            </w:r>
            <w:r w:rsidR="003D7DED" w:rsidRPr="004A0872">
              <w:rPr>
                <w:sz w:val="22"/>
                <w:szCs w:val="22"/>
              </w:rPr>
              <w:t xml:space="preserve"> hrs</w:t>
            </w:r>
          </w:p>
        </w:tc>
      </w:tr>
      <w:tr w:rsidR="00DF4373" w:rsidRPr="00C42A62" w:rsidTr="00010CB0">
        <w:trPr>
          <w:cantSplit/>
        </w:trPr>
        <w:tc>
          <w:tcPr>
            <w:tcW w:w="7038" w:type="dxa"/>
          </w:tcPr>
          <w:p w:rsidR="00DF4373" w:rsidRPr="004A0872" w:rsidRDefault="00DF4373" w:rsidP="00205203">
            <w:pPr>
              <w:rPr>
                <w:sz w:val="22"/>
                <w:szCs w:val="22"/>
              </w:rPr>
            </w:pPr>
            <w:r w:rsidRPr="004A0872">
              <w:rPr>
                <w:sz w:val="22"/>
                <w:szCs w:val="22"/>
              </w:rPr>
              <w:t>4- Diseases of the tongue</w:t>
            </w:r>
          </w:p>
        </w:tc>
        <w:tc>
          <w:tcPr>
            <w:tcW w:w="968" w:type="dxa"/>
          </w:tcPr>
          <w:p w:rsidR="00DF4373" w:rsidRPr="004A0872" w:rsidRDefault="00DF4373" w:rsidP="005D2815">
            <w:pPr>
              <w:rPr>
                <w:sz w:val="22"/>
                <w:szCs w:val="22"/>
              </w:rPr>
            </w:pPr>
            <w:r>
              <w:rPr>
                <w:sz w:val="22"/>
                <w:szCs w:val="22"/>
              </w:rPr>
              <w:t xml:space="preserve"> 2hs over 1w</w:t>
            </w:r>
          </w:p>
        </w:tc>
        <w:tc>
          <w:tcPr>
            <w:tcW w:w="2059" w:type="dxa"/>
          </w:tcPr>
          <w:p w:rsidR="00DF4373" w:rsidRPr="004A0872" w:rsidRDefault="00DF4373" w:rsidP="005D2815">
            <w:pPr>
              <w:rPr>
                <w:sz w:val="22"/>
                <w:szCs w:val="22"/>
              </w:rPr>
            </w:pPr>
            <w:r>
              <w:rPr>
                <w:sz w:val="22"/>
                <w:szCs w:val="22"/>
              </w:rPr>
              <w:t>2</w:t>
            </w:r>
            <w:r w:rsidRPr="004A0872">
              <w:rPr>
                <w:sz w:val="22"/>
                <w:szCs w:val="22"/>
              </w:rPr>
              <w:t xml:space="preserve"> hrs</w:t>
            </w:r>
          </w:p>
        </w:tc>
      </w:tr>
      <w:tr w:rsidR="00DF4373" w:rsidRPr="00C42A62" w:rsidTr="00010CB0">
        <w:trPr>
          <w:cantSplit/>
        </w:trPr>
        <w:tc>
          <w:tcPr>
            <w:tcW w:w="7038" w:type="dxa"/>
          </w:tcPr>
          <w:p w:rsidR="00DF4373" w:rsidRPr="004A0872" w:rsidRDefault="00DF4373" w:rsidP="00DF4373">
            <w:pPr>
              <w:jc w:val="both"/>
              <w:rPr>
                <w:sz w:val="22"/>
                <w:szCs w:val="22"/>
              </w:rPr>
            </w:pPr>
            <w:r w:rsidRPr="004A0872">
              <w:rPr>
                <w:sz w:val="22"/>
                <w:szCs w:val="22"/>
              </w:rPr>
              <w:t xml:space="preserve">5- </w:t>
            </w:r>
            <w:r>
              <w:rPr>
                <w:sz w:val="22"/>
                <w:szCs w:val="22"/>
              </w:rPr>
              <w:t xml:space="preserve">Group assignments presentation.  </w:t>
            </w:r>
          </w:p>
        </w:tc>
        <w:tc>
          <w:tcPr>
            <w:tcW w:w="968" w:type="dxa"/>
          </w:tcPr>
          <w:p w:rsidR="00DF4373" w:rsidRPr="004A0872" w:rsidRDefault="00DF4373" w:rsidP="00205203">
            <w:pPr>
              <w:rPr>
                <w:sz w:val="22"/>
                <w:szCs w:val="22"/>
              </w:rPr>
            </w:pPr>
            <w:r>
              <w:rPr>
                <w:sz w:val="22"/>
                <w:szCs w:val="22"/>
              </w:rPr>
              <w:t xml:space="preserve"> 4hs over 1w</w:t>
            </w:r>
          </w:p>
        </w:tc>
        <w:tc>
          <w:tcPr>
            <w:tcW w:w="2059" w:type="dxa"/>
          </w:tcPr>
          <w:p w:rsidR="00DF4373" w:rsidRPr="004A0872" w:rsidRDefault="00DF4373" w:rsidP="00205203">
            <w:pPr>
              <w:rPr>
                <w:sz w:val="22"/>
                <w:szCs w:val="22"/>
              </w:rPr>
            </w:pPr>
          </w:p>
          <w:p w:rsidR="00DF4373" w:rsidRPr="004A0872" w:rsidRDefault="00DF4373" w:rsidP="00205203">
            <w:pPr>
              <w:rPr>
                <w:sz w:val="22"/>
                <w:szCs w:val="22"/>
              </w:rPr>
            </w:pPr>
            <w:r w:rsidRPr="004A0872">
              <w:rPr>
                <w:sz w:val="22"/>
                <w:szCs w:val="22"/>
              </w:rPr>
              <w:t>4 hrs</w:t>
            </w:r>
          </w:p>
        </w:tc>
      </w:tr>
      <w:tr w:rsidR="00DF4373" w:rsidTr="00010CB0">
        <w:trPr>
          <w:trHeight w:val="314"/>
        </w:trPr>
        <w:tc>
          <w:tcPr>
            <w:tcW w:w="7038" w:type="dxa"/>
          </w:tcPr>
          <w:p w:rsidR="00DF4373" w:rsidRPr="004A0872" w:rsidRDefault="00DF4373" w:rsidP="00205203">
            <w:pPr>
              <w:rPr>
                <w:sz w:val="22"/>
                <w:szCs w:val="22"/>
              </w:rPr>
            </w:pPr>
            <w:r w:rsidRPr="004A0872">
              <w:rPr>
                <w:sz w:val="22"/>
                <w:szCs w:val="22"/>
              </w:rPr>
              <w:t>6- Endocrine disorders &amp; Diabetes Mellitus</w:t>
            </w:r>
          </w:p>
        </w:tc>
        <w:tc>
          <w:tcPr>
            <w:tcW w:w="968" w:type="dxa"/>
            <w:shd w:val="clear" w:color="auto" w:fill="auto"/>
          </w:tcPr>
          <w:p w:rsidR="00DF4373" w:rsidRPr="004A0872" w:rsidRDefault="00DF4373" w:rsidP="00205203">
            <w:pPr>
              <w:rPr>
                <w:sz w:val="22"/>
                <w:szCs w:val="22"/>
              </w:rPr>
            </w:pPr>
            <w:r>
              <w:rPr>
                <w:sz w:val="22"/>
                <w:szCs w:val="22"/>
              </w:rPr>
              <w:t>8hs over 2ws</w:t>
            </w:r>
          </w:p>
        </w:tc>
        <w:tc>
          <w:tcPr>
            <w:tcW w:w="2059" w:type="dxa"/>
            <w:shd w:val="clear" w:color="auto" w:fill="auto"/>
          </w:tcPr>
          <w:p w:rsidR="00DF4373" w:rsidRPr="004A0872" w:rsidRDefault="00DF4373" w:rsidP="00205203">
            <w:pPr>
              <w:rPr>
                <w:sz w:val="22"/>
                <w:szCs w:val="22"/>
              </w:rPr>
            </w:pPr>
            <w:r w:rsidRPr="004A0872">
              <w:rPr>
                <w:sz w:val="22"/>
                <w:szCs w:val="22"/>
              </w:rPr>
              <w:t xml:space="preserve"> 8 hrs</w:t>
            </w:r>
          </w:p>
        </w:tc>
      </w:tr>
      <w:tr w:rsidR="00DF4373" w:rsidTr="00010CB0">
        <w:trPr>
          <w:trHeight w:val="386"/>
        </w:trPr>
        <w:tc>
          <w:tcPr>
            <w:tcW w:w="7038" w:type="dxa"/>
          </w:tcPr>
          <w:p w:rsidR="00DF4373" w:rsidRPr="00516D47" w:rsidRDefault="00DF4373" w:rsidP="00205203">
            <w:r>
              <w:t xml:space="preserve">7- </w:t>
            </w:r>
            <w:r w:rsidRPr="00EE22F0">
              <w:t>Salivary gland diseases</w:t>
            </w:r>
          </w:p>
        </w:tc>
        <w:tc>
          <w:tcPr>
            <w:tcW w:w="968" w:type="dxa"/>
          </w:tcPr>
          <w:p w:rsidR="00DF4373" w:rsidRPr="004A0872" w:rsidRDefault="00DF4373" w:rsidP="005D2815">
            <w:pPr>
              <w:rPr>
                <w:sz w:val="22"/>
                <w:szCs w:val="22"/>
              </w:rPr>
            </w:pPr>
            <w:r>
              <w:rPr>
                <w:sz w:val="22"/>
                <w:szCs w:val="22"/>
              </w:rPr>
              <w:t xml:space="preserve"> 2hs over 1w</w:t>
            </w:r>
          </w:p>
        </w:tc>
        <w:tc>
          <w:tcPr>
            <w:tcW w:w="2059" w:type="dxa"/>
          </w:tcPr>
          <w:p w:rsidR="00DF4373" w:rsidRPr="004A0872" w:rsidRDefault="00DF4373" w:rsidP="005D2815">
            <w:pPr>
              <w:rPr>
                <w:sz w:val="22"/>
                <w:szCs w:val="22"/>
              </w:rPr>
            </w:pPr>
            <w:r>
              <w:rPr>
                <w:sz w:val="22"/>
                <w:szCs w:val="22"/>
              </w:rPr>
              <w:t>2</w:t>
            </w:r>
            <w:r w:rsidRPr="004A0872">
              <w:rPr>
                <w:sz w:val="22"/>
                <w:szCs w:val="22"/>
              </w:rPr>
              <w:t xml:space="preserve"> hrs</w:t>
            </w:r>
          </w:p>
        </w:tc>
      </w:tr>
      <w:tr w:rsidR="00DF4373" w:rsidTr="00010CB0">
        <w:trPr>
          <w:trHeight w:val="359"/>
        </w:trPr>
        <w:tc>
          <w:tcPr>
            <w:tcW w:w="7038" w:type="dxa"/>
          </w:tcPr>
          <w:p w:rsidR="00DF4373" w:rsidRPr="004A0872" w:rsidRDefault="00DF4373" w:rsidP="00205203">
            <w:pPr>
              <w:tabs>
                <w:tab w:val="left" w:pos="915"/>
              </w:tabs>
              <w:spacing w:before="100" w:beforeAutospacing="1" w:after="100" w:afterAutospacing="1"/>
              <w:rPr>
                <w:sz w:val="22"/>
                <w:szCs w:val="22"/>
                <w:rtl/>
              </w:rPr>
            </w:pPr>
            <w:r>
              <w:rPr>
                <w:sz w:val="22"/>
                <w:szCs w:val="22"/>
              </w:rPr>
              <w:t>8</w:t>
            </w:r>
            <w:r w:rsidRPr="004A0872">
              <w:rPr>
                <w:sz w:val="22"/>
                <w:szCs w:val="22"/>
              </w:rPr>
              <w:t>-  Orofacial pain</w:t>
            </w:r>
          </w:p>
        </w:tc>
        <w:tc>
          <w:tcPr>
            <w:tcW w:w="968" w:type="dxa"/>
          </w:tcPr>
          <w:p w:rsidR="00DF4373" w:rsidRPr="004A0872" w:rsidRDefault="00DF4373" w:rsidP="005D2815">
            <w:pPr>
              <w:rPr>
                <w:sz w:val="22"/>
                <w:szCs w:val="22"/>
              </w:rPr>
            </w:pPr>
            <w:r>
              <w:rPr>
                <w:sz w:val="22"/>
                <w:szCs w:val="22"/>
              </w:rPr>
              <w:t xml:space="preserve"> 2hs over 1w</w:t>
            </w:r>
          </w:p>
        </w:tc>
        <w:tc>
          <w:tcPr>
            <w:tcW w:w="2059" w:type="dxa"/>
          </w:tcPr>
          <w:p w:rsidR="00DF4373" w:rsidRPr="004A0872" w:rsidRDefault="00DF4373" w:rsidP="005D2815">
            <w:pPr>
              <w:rPr>
                <w:sz w:val="22"/>
                <w:szCs w:val="22"/>
              </w:rPr>
            </w:pPr>
            <w:r>
              <w:rPr>
                <w:sz w:val="22"/>
                <w:szCs w:val="22"/>
              </w:rPr>
              <w:t>2</w:t>
            </w:r>
            <w:r w:rsidRPr="004A0872">
              <w:rPr>
                <w:sz w:val="22"/>
                <w:szCs w:val="22"/>
              </w:rPr>
              <w:t xml:space="preserve"> hrs</w:t>
            </w:r>
          </w:p>
        </w:tc>
      </w:tr>
      <w:tr w:rsidR="00DF4373" w:rsidTr="00010CB0">
        <w:trPr>
          <w:trHeight w:val="359"/>
        </w:trPr>
        <w:tc>
          <w:tcPr>
            <w:tcW w:w="7038" w:type="dxa"/>
          </w:tcPr>
          <w:p w:rsidR="00DF4373" w:rsidRPr="004A0872" w:rsidRDefault="00C55BBE" w:rsidP="00205203">
            <w:pPr>
              <w:rPr>
                <w:sz w:val="22"/>
                <w:szCs w:val="22"/>
              </w:rPr>
            </w:pPr>
            <w:r>
              <w:rPr>
                <w:sz w:val="22"/>
                <w:szCs w:val="22"/>
              </w:rPr>
              <w:t>9</w:t>
            </w:r>
            <w:r w:rsidR="00DF4373" w:rsidRPr="004A0872">
              <w:rPr>
                <w:sz w:val="22"/>
                <w:szCs w:val="22"/>
              </w:rPr>
              <w:t xml:space="preserve">-  Management of patients with systemic Diseases </w:t>
            </w:r>
          </w:p>
        </w:tc>
        <w:tc>
          <w:tcPr>
            <w:tcW w:w="968" w:type="dxa"/>
          </w:tcPr>
          <w:p w:rsidR="00DF4373" w:rsidRPr="004A0872" w:rsidRDefault="00DF4373" w:rsidP="00DF4373">
            <w:pPr>
              <w:rPr>
                <w:sz w:val="22"/>
                <w:szCs w:val="22"/>
              </w:rPr>
            </w:pPr>
            <w:r w:rsidRPr="004A0872">
              <w:rPr>
                <w:sz w:val="22"/>
                <w:szCs w:val="22"/>
              </w:rPr>
              <w:t xml:space="preserve"> </w:t>
            </w:r>
            <w:r>
              <w:rPr>
                <w:sz w:val="22"/>
                <w:szCs w:val="22"/>
              </w:rPr>
              <w:t xml:space="preserve">8hs over 2ws </w:t>
            </w:r>
          </w:p>
        </w:tc>
        <w:tc>
          <w:tcPr>
            <w:tcW w:w="2059" w:type="dxa"/>
          </w:tcPr>
          <w:p w:rsidR="00DF4373" w:rsidRPr="004A0872" w:rsidRDefault="00DF4373" w:rsidP="00205203">
            <w:pPr>
              <w:rPr>
                <w:sz w:val="22"/>
                <w:szCs w:val="22"/>
              </w:rPr>
            </w:pPr>
            <w:r w:rsidRPr="004A0872">
              <w:rPr>
                <w:sz w:val="22"/>
                <w:szCs w:val="22"/>
              </w:rPr>
              <w:t>8 hrs</w:t>
            </w:r>
          </w:p>
        </w:tc>
      </w:tr>
      <w:tr w:rsidR="00DF4373" w:rsidTr="00010CB0">
        <w:trPr>
          <w:trHeight w:val="350"/>
        </w:trPr>
        <w:tc>
          <w:tcPr>
            <w:tcW w:w="7038" w:type="dxa"/>
          </w:tcPr>
          <w:p w:rsidR="00DF4373" w:rsidRPr="004A0872" w:rsidRDefault="00C55BBE" w:rsidP="00CE5DA6">
            <w:pPr>
              <w:tabs>
                <w:tab w:val="left" w:pos="4920"/>
              </w:tabs>
              <w:rPr>
                <w:sz w:val="22"/>
                <w:szCs w:val="22"/>
                <w:rtl/>
              </w:rPr>
            </w:pPr>
            <w:r>
              <w:rPr>
                <w:sz w:val="22"/>
                <w:szCs w:val="22"/>
              </w:rPr>
              <w:t>10</w:t>
            </w:r>
            <w:r w:rsidR="00DF4373" w:rsidRPr="004A0872">
              <w:rPr>
                <w:sz w:val="22"/>
                <w:szCs w:val="22"/>
              </w:rPr>
              <w:t xml:space="preserve">- </w:t>
            </w:r>
            <w:r w:rsidR="00CE5DA6">
              <w:rPr>
                <w:sz w:val="22"/>
                <w:szCs w:val="22"/>
              </w:rPr>
              <w:t xml:space="preserve"> Blood diseases</w:t>
            </w:r>
          </w:p>
        </w:tc>
        <w:tc>
          <w:tcPr>
            <w:tcW w:w="968" w:type="dxa"/>
          </w:tcPr>
          <w:p w:rsidR="00DF4373" w:rsidRPr="004A0872" w:rsidRDefault="00CE5DA6" w:rsidP="005D2815">
            <w:pPr>
              <w:rPr>
                <w:sz w:val="22"/>
                <w:szCs w:val="22"/>
              </w:rPr>
            </w:pPr>
            <w:r>
              <w:rPr>
                <w:sz w:val="22"/>
                <w:szCs w:val="22"/>
              </w:rPr>
              <w:t xml:space="preserve"> 24hs over 6</w:t>
            </w:r>
            <w:r w:rsidR="00DF4373">
              <w:rPr>
                <w:sz w:val="22"/>
                <w:szCs w:val="22"/>
              </w:rPr>
              <w:t>w</w:t>
            </w:r>
          </w:p>
        </w:tc>
        <w:tc>
          <w:tcPr>
            <w:tcW w:w="2059" w:type="dxa"/>
          </w:tcPr>
          <w:p w:rsidR="00DF4373" w:rsidRPr="004A0872" w:rsidRDefault="00DF4373" w:rsidP="005D2815">
            <w:pPr>
              <w:rPr>
                <w:sz w:val="22"/>
                <w:szCs w:val="22"/>
              </w:rPr>
            </w:pPr>
          </w:p>
          <w:p w:rsidR="00DF4373" w:rsidRPr="004A0872" w:rsidRDefault="00CE5DA6" w:rsidP="005D2815">
            <w:pPr>
              <w:rPr>
                <w:sz w:val="22"/>
                <w:szCs w:val="22"/>
              </w:rPr>
            </w:pPr>
            <w:r>
              <w:rPr>
                <w:sz w:val="22"/>
                <w:szCs w:val="22"/>
              </w:rPr>
              <w:t>24</w:t>
            </w:r>
            <w:r w:rsidR="00DF4373" w:rsidRPr="004A0872">
              <w:rPr>
                <w:sz w:val="22"/>
                <w:szCs w:val="22"/>
              </w:rPr>
              <w:t xml:space="preserve"> hrs</w:t>
            </w:r>
          </w:p>
        </w:tc>
      </w:tr>
      <w:tr w:rsidR="00DF4373" w:rsidTr="00010CB0">
        <w:trPr>
          <w:trHeight w:val="350"/>
        </w:trPr>
        <w:tc>
          <w:tcPr>
            <w:tcW w:w="7038" w:type="dxa"/>
          </w:tcPr>
          <w:p w:rsidR="00DF4373" w:rsidRPr="007543FB" w:rsidRDefault="00DF4373" w:rsidP="00205203">
            <w:pPr>
              <w:rPr>
                <w:sz w:val="22"/>
                <w:szCs w:val="22"/>
              </w:rPr>
            </w:pPr>
            <w:r w:rsidRPr="007543FB">
              <w:rPr>
                <w:sz w:val="22"/>
                <w:szCs w:val="22"/>
              </w:rPr>
              <w:t xml:space="preserve"> </w:t>
            </w:r>
            <w:r w:rsidR="00C64290">
              <w:rPr>
                <w:sz w:val="22"/>
                <w:szCs w:val="22"/>
              </w:rPr>
              <w:t>11</w:t>
            </w:r>
            <w:r w:rsidRPr="007543FB">
              <w:rPr>
                <w:sz w:val="22"/>
                <w:szCs w:val="22"/>
              </w:rPr>
              <w:t>- Immunological diseases &amp;  Allergy</w:t>
            </w:r>
          </w:p>
        </w:tc>
        <w:tc>
          <w:tcPr>
            <w:tcW w:w="968" w:type="dxa"/>
          </w:tcPr>
          <w:p w:rsidR="00DF4373" w:rsidRDefault="00DF4373" w:rsidP="00205203">
            <w:pPr>
              <w:rPr>
                <w:sz w:val="22"/>
                <w:szCs w:val="22"/>
              </w:rPr>
            </w:pPr>
            <w:r>
              <w:rPr>
                <w:sz w:val="22"/>
                <w:szCs w:val="22"/>
              </w:rPr>
              <w:t xml:space="preserve"> 6hrs over 2ws</w:t>
            </w:r>
          </w:p>
        </w:tc>
        <w:tc>
          <w:tcPr>
            <w:tcW w:w="2059" w:type="dxa"/>
          </w:tcPr>
          <w:p w:rsidR="00DF4373" w:rsidRDefault="00DF4373" w:rsidP="00205203">
            <w:pPr>
              <w:rPr>
                <w:sz w:val="22"/>
                <w:szCs w:val="22"/>
              </w:rPr>
            </w:pPr>
            <w:r>
              <w:rPr>
                <w:sz w:val="22"/>
                <w:szCs w:val="22"/>
              </w:rPr>
              <w:t>6 hrs</w:t>
            </w:r>
          </w:p>
        </w:tc>
      </w:tr>
      <w:tr w:rsidR="00DF4373" w:rsidTr="00010CB0">
        <w:trPr>
          <w:trHeight w:val="422"/>
        </w:trPr>
        <w:tc>
          <w:tcPr>
            <w:tcW w:w="7038" w:type="dxa"/>
          </w:tcPr>
          <w:p w:rsidR="00DF4373" w:rsidRPr="007543FB" w:rsidRDefault="00DF4373" w:rsidP="00C64290">
            <w:pPr>
              <w:rPr>
                <w:sz w:val="22"/>
                <w:szCs w:val="22"/>
                <w:rtl/>
              </w:rPr>
            </w:pPr>
            <w:r w:rsidRPr="007543FB">
              <w:rPr>
                <w:sz w:val="22"/>
                <w:szCs w:val="22"/>
              </w:rPr>
              <w:lastRenderedPageBreak/>
              <w:t xml:space="preserve"> </w:t>
            </w:r>
            <w:r w:rsidR="00C64290">
              <w:rPr>
                <w:sz w:val="22"/>
                <w:szCs w:val="22"/>
              </w:rPr>
              <w:t>12</w:t>
            </w:r>
            <w:r w:rsidRPr="007543FB">
              <w:rPr>
                <w:sz w:val="22"/>
                <w:szCs w:val="22"/>
              </w:rPr>
              <w:t xml:space="preserve">- </w:t>
            </w:r>
            <w:r w:rsidR="00C64290">
              <w:rPr>
                <w:sz w:val="22"/>
                <w:szCs w:val="22"/>
              </w:rPr>
              <w:t>Focal infection &amp; Halitosis</w:t>
            </w:r>
          </w:p>
        </w:tc>
        <w:tc>
          <w:tcPr>
            <w:tcW w:w="968" w:type="dxa"/>
          </w:tcPr>
          <w:p w:rsidR="00DF4373" w:rsidRDefault="00DF4373" w:rsidP="00205203">
            <w:pPr>
              <w:rPr>
                <w:sz w:val="22"/>
                <w:szCs w:val="22"/>
              </w:rPr>
            </w:pPr>
            <w:r>
              <w:rPr>
                <w:sz w:val="22"/>
                <w:szCs w:val="22"/>
              </w:rPr>
              <w:t xml:space="preserve"> 2hrs over 1w</w:t>
            </w:r>
          </w:p>
        </w:tc>
        <w:tc>
          <w:tcPr>
            <w:tcW w:w="2059" w:type="dxa"/>
          </w:tcPr>
          <w:p w:rsidR="00DF4373" w:rsidRDefault="00DF4373" w:rsidP="00205203">
            <w:pPr>
              <w:rPr>
                <w:sz w:val="22"/>
                <w:szCs w:val="22"/>
              </w:rPr>
            </w:pPr>
            <w:r>
              <w:rPr>
                <w:sz w:val="22"/>
                <w:szCs w:val="22"/>
              </w:rPr>
              <w:t>2 hrs</w:t>
            </w:r>
          </w:p>
        </w:tc>
      </w:tr>
      <w:tr w:rsidR="00CE5DA6" w:rsidTr="00010CB0">
        <w:trPr>
          <w:trHeight w:val="422"/>
        </w:trPr>
        <w:tc>
          <w:tcPr>
            <w:tcW w:w="7038" w:type="dxa"/>
          </w:tcPr>
          <w:p w:rsidR="00CE5DA6" w:rsidRPr="007543FB" w:rsidRDefault="00C64290" w:rsidP="00C64290">
            <w:pPr>
              <w:rPr>
                <w:sz w:val="22"/>
                <w:szCs w:val="22"/>
              </w:rPr>
            </w:pPr>
            <w:r>
              <w:rPr>
                <w:sz w:val="22"/>
                <w:szCs w:val="22"/>
              </w:rPr>
              <w:t>13</w:t>
            </w:r>
            <w:r w:rsidR="00CE5DA6">
              <w:rPr>
                <w:sz w:val="22"/>
                <w:szCs w:val="22"/>
              </w:rPr>
              <w:t xml:space="preserve">- </w:t>
            </w:r>
            <w:r w:rsidRPr="007543FB">
              <w:rPr>
                <w:sz w:val="22"/>
                <w:szCs w:val="22"/>
              </w:rPr>
              <w:t>Forensic dentistry</w:t>
            </w:r>
            <w:r>
              <w:rPr>
                <w:sz w:val="22"/>
                <w:szCs w:val="22"/>
              </w:rPr>
              <w:t xml:space="preserve"> </w:t>
            </w:r>
          </w:p>
        </w:tc>
        <w:tc>
          <w:tcPr>
            <w:tcW w:w="968" w:type="dxa"/>
          </w:tcPr>
          <w:p w:rsidR="00CE5DA6" w:rsidRDefault="00CE5DA6" w:rsidP="00205203">
            <w:pPr>
              <w:rPr>
                <w:sz w:val="22"/>
                <w:szCs w:val="22"/>
              </w:rPr>
            </w:pPr>
            <w:r>
              <w:rPr>
                <w:sz w:val="22"/>
                <w:szCs w:val="22"/>
              </w:rPr>
              <w:t>2hrs over 1w</w:t>
            </w:r>
          </w:p>
        </w:tc>
        <w:tc>
          <w:tcPr>
            <w:tcW w:w="2059" w:type="dxa"/>
          </w:tcPr>
          <w:p w:rsidR="00CE5DA6" w:rsidRDefault="00CE5DA6" w:rsidP="00205203">
            <w:pPr>
              <w:rPr>
                <w:sz w:val="22"/>
                <w:szCs w:val="22"/>
              </w:rPr>
            </w:pPr>
            <w:r>
              <w:rPr>
                <w:sz w:val="22"/>
                <w:szCs w:val="22"/>
              </w:rPr>
              <w:t>2hrs</w:t>
            </w:r>
          </w:p>
        </w:tc>
      </w:tr>
      <w:tr w:rsidR="00CE5DA6" w:rsidTr="00010CB0">
        <w:trPr>
          <w:trHeight w:val="422"/>
        </w:trPr>
        <w:tc>
          <w:tcPr>
            <w:tcW w:w="7038" w:type="dxa"/>
          </w:tcPr>
          <w:p w:rsidR="00CE5DA6" w:rsidRDefault="00C64290" w:rsidP="00205203">
            <w:pPr>
              <w:rPr>
                <w:sz w:val="22"/>
                <w:szCs w:val="22"/>
              </w:rPr>
            </w:pPr>
            <w:r>
              <w:rPr>
                <w:sz w:val="22"/>
                <w:szCs w:val="22"/>
              </w:rPr>
              <w:t>14</w:t>
            </w:r>
            <w:r w:rsidR="00CE5DA6">
              <w:rPr>
                <w:sz w:val="22"/>
                <w:szCs w:val="22"/>
              </w:rPr>
              <w:t>- Revision</w:t>
            </w:r>
          </w:p>
        </w:tc>
        <w:tc>
          <w:tcPr>
            <w:tcW w:w="968" w:type="dxa"/>
          </w:tcPr>
          <w:p w:rsidR="00CE5DA6" w:rsidRDefault="00CE5DA6" w:rsidP="00205203">
            <w:pPr>
              <w:rPr>
                <w:sz w:val="22"/>
                <w:szCs w:val="22"/>
              </w:rPr>
            </w:pPr>
            <w:r>
              <w:rPr>
                <w:sz w:val="22"/>
                <w:szCs w:val="22"/>
              </w:rPr>
              <w:t>2hrs over 1w</w:t>
            </w:r>
          </w:p>
        </w:tc>
        <w:tc>
          <w:tcPr>
            <w:tcW w:w="2059" w:type="dxa"/>
          </w:tcPr>
          <w:p w:rsidR="00CE5DA6" w:rsidRDefault="00CE5DA6" w:rsidP="00205203">
            <w:pPr>
              <w:rPr>
                <w:sz w:val="22"/>
                <w:szCs w:val="22"/>
              </w:rPr>
            </w:pPr>
            <w:r>
              <w:rPr>
                <w:sz w:val="22"/>
                <w:szCs w:val="22"/>
              </w:rPr>
              <w:t>2hrs</w:t>
            </w:r>
          </w:p>
        </w:tc>
      </w:tr>
      <w:tr w:rsidR="00DF4373" w:rsidTr="00010CB0">
        <w:trPr>
          <w:trHeight w:val="403"/>
        </w:trPr>
        <w:tc>
          <w:tcPr>
            <w:tcW w:w="7038" w:type="dxa"/>
          </w:tcPr>
          <w:p w:rsidR="00DF4373" w:rsidRDefault="00DF4373" w:rsidP="00EB45DD">
            <w:pPr>
              <w:jc w:val="center"/>
              <w:rPr>
                <w:sz w:val="22"/>
                <w:szCs w:val="22"/>
              </w:rPr>
            </w:pPr>
            <w:r>
              <w:rPr>
                <w:sz w:val="22"/>
                <w:szCs w:val="22"/>
              </w:rPr>
              <w:t>Total</w:t>
            </w:r>
          </w:p>
          <w:p w:rsidR="00DF4373" w:rsidRDefault="00DF4373" w:rsidP="00205203">
            <w:pPr>
              <w:rPr>
                <w:sz w:val="22"/>
                <w:szCs w:val="22"/>
              </w:rPr>
            </w:pPr>
          </w:p>
        </w:tc>
        <w:tc>
          <w:tcPr>
            <w:tcW w:w="968" w:type="dxa"/>
          </w:tcPr>
          <w:p w:rsidR="00DF4373" w:rsidRDefault="00DF4373" w:rsidP="00205203">
            <w:pPr>
              <w:rPr>
                <w:sz w:val="22"/>
                <w:szCs w:val="22"/>
              </w:rPr>
            </w:pPr>
            <w:r>
              <w:rPr>
                <w:sz w:val="22"/>
                <w:szCs w:val="22"/>
              </w:rPr>
              <w:t>28</w:t>
            </w:r>
          </w:p>
        </w:tc>
        <w:tc>
          <w:tcPr>
            <w:tcW w:w="2059" w:type="dxa"/>
          </w:tcPr>
          <w:p w:rsidR="00DF4373" w:rsidRDefault="00DF4373" w:rsidP="00205203">
            <w:pPr>
              <w:rPr>
                <w:sz w:val="22"/>
                <w:szCs w:val="22"/>
              </w:rPr>
            </w:pPr>
            <w:r>
              <w:rPr>
                <w:sz w:val="22"/>
                <w:szCs w:val="22"/>
              </w:rPr>
              <w:t>112 hrs</w:t>
            </w:r>
          </w:p>
        </w:tc>
      </w:tr>
    </w:tbl>
    <w:p w:rsidR="004E17A4" w:rsidRPr="00C42A62" w:rsidRDefault="004E17A4"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2"/>
        <w:gridCol w:w="1170"/>
        <w:gridCol w:w="1260"/>
        <w:gridCol w:w="1440"/>
        <w:gridCol w:w="1620"/>
        <w:gridCol w:w="1258"/>
        <w:gridCol w:w="1985"/>
      </w:tblGrid>
      <w:tr w:rsidR="004E17A4" w:rsidRPr="00C42A62" w:rsidTr="00010CB0">
        <w:trPr>
          <w:trHeight w:val="647"/>
        </w:trPr>
        <w:tc>
          <w:tcPr>
            <w:tcW w:w="10065" w:type="dxa"/>
            <w:gridSpan w:val="7"/>
            <w:tcBorders>
              <w:top w:val="single" w:sz="4" w:space="0" w:color="auto"/>
              <w:left w:val="single" w:sz="4" w:space="0" w:color="auto"/>
              <w:bottom w:val="single" w:sz="4" w:space="0" w:color="auto"/>
              <w:right w:val="single" w:sz="4" w:space="0" w:color="auto"/>
            </w:tcBorders>
          </w:tcPr>
          <w:p w:rsidR="004E17A4" w:rsidRPr="00C42A62" w:rsidRDefault="004E17A4" w:rsidP="008D6EF7">
            <w:pPr>
              <w:rPr>
                <w:sz w:val="22"/>
                <w:szCs w:val="22"/>
              </w:rPr>
            </w:pPr>
            <w:r w:rsidRPr="00C42A62">
              <w:rPr>
                <w:sz w:val="22"/>
                <w:szCs w:val="22"/>
              </w:rPr>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w:t>
            </w:r>
            <w:r w:rsidR="00B35491" w:rsidRPr="00300F89">
              <w:rPr>
                <w:sz w:val="22"/>
                <w:szCs w:val="22"/>
              </w:rPr>
              <w:t xml:space="preserve">2 </w:t>
            </w:r>
            <w:r w:rsidRPr="00300F89">
              <w:rPr>
                <w:sz w:val="22"/>
                <w:szCs w:val="22"/>
              </w:rPr>
              <w:t>semester</w:t>
            </w:r>
            <w:r w:rsidR="00B35491" w:rsidRPr="00300F89">
              <w:rPr>
                <w:sz w:val="22"/>
                <w:szCs w:val="22"/>
              </w:rPr>
              <w:t>s</w:t>
            </w:r>
            <w:r w:rsidRPr="00C42A62">
              <w:rPr>
                <w:sz w:val="22"/>
                <w:szCs w:val="22"/>
              </w:rPr>
              <w:t xml:space="preserve">): </w:t>
            </w:r>
            <w:r w:rsidRPr="00C42A62">
              <w:rPr>
                <w:sz w:val="22"/>
                <w:szCs w:val="22"/>
              </w:rPr>
              <w:tab/>
            </w:r>
            <w:r w:rsidRPr="00C42A62">
              <w:rPr>
                <w:sz w:val="22"/>
                <w:szCs w:val="22"/>
              </w:rPr>
              <w:tab/>
            </w:r>
          </w:p>
        </w:tc>
      </w:tr>
      <w:tr w:rsidR="008D40BF" w:rsidRPr="00C42A62" w:rsidTr="00010CB0">
        <w:trPr>
          <w:trHeight w:val="413"/>
        </w:trPr>
        <w:tc>
          <w:tcPr>
            <w:tcW w:w="1332"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Practical</w:t>
            </w:r>
            <w:r w:rsidR="00F15D8E">
              <w:rPr>
                <w:sz w:val="22"/>
                <w:szCs w:val="22"/>
              </w:rPr>
              <w:t xml:space="preserve"> (clinical)</w:t>
            </w:r>
          </w:p>
        </w:tc>
        <w:tc>
          <w:tcPr>
            <w:tcW w:w="1258"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Other:</w:t>
            </w:r>
          </w:p>
        </w:tc>
        <w:tc>
          <w:tcPr>
            <w:tcW w:w="1985"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r w:rsidRPr="00C42A62">
              <w:rPr>
                <w:sz w:val="22"/>
                <w:szCs w:val="22"/>
              </w:rPr>
              <w:t>Total</w:t>
            </w:r>
          </w:p>
        </w:tc>
      </w:tr>
      <w:tr w:rsidR="008D40BF" w:rsidRPr="00C42A62" w:rsidTr="00CC5562">
        <w:trPr>
          <w:trHeight w:val="557"/>
        </w:trPr>
        <w:tc>
          <w:tcPr>
            <w:tcW w:w="1332"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Contact</w:t>
            </w:r>
          </w:p>
          <w:p w:rsidR="008D40BF" w:rsidRPr="00C42A62" w:rsidRDefault="008D40BF"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6120DC" w:rsidP="00010CB0">
            <w:pPr>
              <w:jc w:val="center"/>
              <w:rPr>
                <w:sz w:val="22"/>
                <w:szCs w:val="22"/>
              </w:rPr>
            </w:pPr>
            <w:r>
              <w:rPr>
                <w:sz w:val="22"/>
                <w:szCs w:val="22"/>
              </w:rPr>
              <w:t>112</w:t>
            </w:r>
            <w:r w:rsidR="00CC5562">
              <w:rPr>
                <w:sz w:val="22"/>
                <w:szCs w:val="22"/>
              </w:rPr>
              <w:t xml:space="preserve"> </w:t>
            </w:r>
            <w:r w:rsidR="00AB7B7F">
              <w:rPr>
                <w:sz w:val="22"/>
                <w:szCs w:val="22"/>
              </w:rPr>
              <w:t>hrs</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D40BF" w:rsidRPr="00C42A62" w:rsidRDefault="006120DC" w:rsidP="006120DC">
            <w:pPr>
              <w:jc w:val="center"/>
              <w:rPr>
                <w:sz w:val="22"/>
                <w:szCs w:val="22"/>
              </w:rPr>
            </w:pPr>
            <w:r>
              <w:rPr>
                <w:sz w:val="22"/>
                <w:szCs w:val="22"/>
              </w:rPr>
              <w:t>112</w:t>
            </w:r>
            <w:r w:rsidR="00A2677D">
              <w:rPr>
                <w:sz w:val="22"/>
                <w:szCs w:val="22"/>
              </w:rPr>
              <w:t xml:space="preserve"> hrs</w:t>
            </w:r>
          </w:p>
        </w:tc>
      </w:tr>
      <w:tr w:rsidR="008D40BF" w:rsidRPr="00C42A62" w:rsidTr="00010CB0">
        <w:trPr>
          <w:trHeight w:val="539"/>
        </w:trPr>
        <w:tc>
          <w:tcPr>
            <w:tcW w:w="1332"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CC5562" w:rsidP="00010CB0">
            <w:pPr>
              <w:jc w:val="center"/>
              <w:rPr>
                <w:sz w:val="22"/>
                <w:szCs w:val="22"/>
              </w:rPr>
            </w:pPr>
            <w:r>
              <w:rPr>
                <w:sz w:val="22"/>
                <w:szCs w:val="22"/>
              </w:rPr>
              <w:t xml:space="preserve">8 </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010CB0">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8D40BF" w:rsidRPr="00E919BF" w:rsidRDefault="008D40BF" w:rsidP="00010CB0">
            <w:pPr>
              <w:jc w:val="center"/>
              <w:rPr>
                <w:sz w:val="22"/>
                <w:szCs w:val="22"/>
              </w:rPr>
            </w:pPr>
          </w:p>
        </w:tc>
        <w:tc>
          <w:tcPr>
            <w:tcW w:w="1258" w:type="dxa"/>
            <w:tcBorders>
              <w:top w:val="single" w:sz="4" w:space="0" w:color="auto"/>
              <w:left w:val="single" w:sz="4" w:space="0" w:color="auto"/>
              <w:bottom w:val="single" w:sz="4" w:space="0" w:color="auto"/>
              <w:right w:val="single" w:sz="4" w:space="0" w:color="auto"/>
            </w:tcBorders>
          </w:tcPr>
          <w:p w:rsidR="008D40BF" w:rsidRPr="00E919BF" w:rsidRDefault="008D40BF" w:rsidP="00010CB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D40BF" w:rsidRPr="00E919BF" w:rsidRDefault="00CC5562" w:rsidP="00010CB0">
            <w:pPr>
              <w:jc w:val="center"/>
              <w:rPr>
                <w:sz w:val="22"/>
                <w:szCs w:val="22"/>
              </w:rPr>
            </w:pPr>
            <w:r>
              <w:rPr>
                <w:sz w:val="22"/>
                <w:szCs w:val="22"/>
              </w:rPr>
              <w:t>8</w:t>
            </w:r>
            <w:r w:rsidR="00E919BF" w:rsidRPr="00E919BF">
              <w:rPr>
                <w:sz w:val="22"/>
                <w:szCs w:val="22"/>
              </w:rPr>
              <w:t xml:space="preserve"> </w:t>
            </w:r>
            <w:r w:rsidR="005E1D00">
              <w:rPr>
                <w:sz w:val="22"/>
                <w:szCs w:val="22"/>
              </w:rPr>
              <w:t>Credits</w:t>
            </w:r>
          </w:p>
        </w:tc>
      </w:tr>
    </w:tbl>
    <w:p w:rsidR="004E17A4" w:rsidRPr="00C42A62" w:rsidRDefault="004E17A4"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4E17A4" w:rsidRPr="00C42A62" w:rsidTr="00010CB0">
        <w:trPr>
          <w:trHeight w:val="647"/>
        </w:trPr>
        <w:tc>
          <w:tcPr>
            <w:tcW w:w="10065" w:type="dxa"/>
            <w:tcBorders>
              <w:top w:val="single" w:sz="4" w:space="0" w:color="auto"/>
              <w:left w:val="single" w:sz="4" w:space="0" w:color="auto"/>
              <w:bottom w:val="single" w:sz="4" w:space="0" w:color="auto"/>
              <w:right w:val="single" w:sz="4" w:space="0" w:color="auto"/>
            </w:tcBorders>
          </w:tcPr>
          <w:p w:rsidR="00341295" w:rsidRDefault="00B1144F" w:rsidP="008D40BF">
            <w:pPr>
              <w:rPr>
                <w:sz w:val="22"/>
                <w:szCs w:val="22"/>
              </w:rPr>
            </w:pPr>
            <w:r>
              <w:rPr>
                <w:noProof/>
                <w:sz w:val="22"/>
                <w:szCs w:val="22"/>
              </w:rPr>
              <w:pict>
                <v:rect id="Rectangle 14" o:spid="_x0000_s1029" style="position:absolute;margin-left:340.7pt;margin-top:1.4pt;width:67.3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" filled="f">
                  <v:textbox>
                    <w:txbxContent>
                      <w:p w:rsidR="005D2815" w:rsidRDefault="005D2815">
                        <w:r>
                          <w:rPr>
                            <w:sz w:val="22"/>
                            <w:szCs w:val="22"/>
                          </w:rPr>
                          <w:t>4 hrs/week</w:t>
                        </w:r>
                      </w:p>
                    </w:txbxContent>
                  </v:textbox>
                </v:rect>
              </w:pict>
            </w:r>
            <w:r w:rsidR="004E17A4" w:rsidRPr="00C42A62">
              <w:rPr>
                <w:sz w:val="22"/>
                <w:szCs w:val="22"/>
              </w:rPr>
              <w:t xml:space="preserve">3. Additional private study/learning hours expected for students per week. </w:t>
            </w:r>
            <w:r w:rsidR="00341295">
              <w:rPr>
                <w:sz w:val="22"/>
                <w:szCs w:val="22"/>
              </w:rPr>
              <w:t xml:space="preserve">                     </w:t>
            </w:r>
          </w:p>
          <w:p w:rsidR="004E17A4" w:rsidRPr="00C42A62" w:rsidRDefault="00341295" w:rsidP="00010CB0">
            <w:pPr>
              <w:rPr>
                <w:sz w:val="22"/>
                <w:szCs w:val="22"/>
              </w:rPr>
            </w:pPr>
            <w:r>
              <w:rPr>
                <w:sz w:val="22"/>
                <w:szCs w:val="22"/>
              </w:rPr>
              <w:t xml:space="preserve">                                                                                                                                              </w:t>
            </w:r>
          </w:p>
        </w:tc>
      </w:tr>
    </w:tbl>
    <w:p w:rsidR="004E17A4" w:rsidRPr="00C42A62" w:rsidRDefault="004E17A4"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4E17A4" w:rsidRPr="00C42A62" w:rsidTr="00010CB0">
        <w:trPr>
          <w:trHeight w:val="656"/>
        </w:trPr>
        <w:tc>
          <w:tcPr>
            <w:tcW w:w="10065"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Footer"/>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Pr="00C42A62" w:rsidRDefault="00121ABF" w:rsidP="00C06E2C">
      <w:pPr>
        <w:jc w:val="both"/>
        <w:rPr>
          <w:sz w:val="22"/>
          <w:szCs w:val="22"/>
        </w:rPr>
      </w:pPr>
      <w:r w:rsidRPr="00C42A62">
        <w:rPr>
          <w:sz w:val="22"/>
          <w:szCs w:val="22"/>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4727"/>
        <w:gridCol w:w="2553"/>
        <w:gridCol w:w="2205"/>
      </w:tblGrid>
      <w:tr w:rsidR="00CC60AB" w:rsidRPr="00C42A62" w:rsidTr="00523626">
        <w:tc>
          <w:tcPr>
            <w:tcW w:w="688" w:type="dxa"/>
          </w:tcPr>
          <w:p w:rsidR="00CC60AB" w:rsidRPr="00C42A62" w:rsidRDefault="00121ABF" w:rsidP="008D6EF7">
            <w:pPr>
              <w:rPr>
                <w:sz w:val="22"/>
                <w:szCs w:val="22"/>
              </w:rPr>
            </w:pPr>
            <w:r w:rsidRPr="00C42A62">
              <w:rPr>
                <w:sz w:val="22"/>
                <w:szCs w:val="22"/>
              </w:rPr>
              <w:lastRenderedPageBreak/>
              <w:br w:type="page"/>
            </w:r>
          </w:p>
        </w:tc>
        <w:tc>
          <w:tcPr>
            <w:tcW w:w="4727"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53"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205"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523626">
        <w:tc>
          <w:tcPr>
            <w:tcW w:w="688" w:type="dxa"/>
          </w:tcPr>
          <w:p w:rsidR="00CC60AB" w:rsidRPr="00C42A62" w:rsidRDefault="00CC60AB" w:rsidP="008D6EF7">
            <w:pPr>
              <w:rPr>
                <w:b/>
                <w:bCs/>
                <w:sz w:val="22"/>
                <w:szCs w:val="22"/>
              </w:rPr>
            </w:pPr>
            <w:r w:rsidRPr="00C42A62">
              <w:rPr>
                <w:b/>
                <w:bCs/>
                <w:sz w:val="22"/>
                <w:szCs w:val="22"/>
              </w:rPr>
              <w:t>1.0</w:t>
            </w:r>
          </w:p>
        </w:tc>
        <w:tc>
          <w:tcPr>
            <w:tcW w:w="9485"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1E47B3" w:rsidRPr="00C42A62" w:rsidTr="001E47B3">
        <w:trPr>
          <w:trHeight w:val="870"/>
        </w:trPr>
        <w:tc>
          <w:tcPr>
            <w:tcW w:w="688" w:type="dxa"/>
          </w:tcPr>
          <w:p w:rsidR="001E47B3" w:rsidRPr="00C42A62" w:rsidRDefault="001E47B3" w:rsidP="007351BF">
            <w:pPr>
              <w:rPr>
                <w:sz w:val="22"/>
                <w:szCs w:val="22"/>
              </w:rPr>
            </w:pPr>
            <w:r w:rsidRPr="00C42A62">
              <w:rPr>
                <w:sz w:val="22"/>
                <w:szCs w:val="22"/>
              </w:rPr>
              <w:t>1.</w:t>
            </w:r>
            <w:r>
              <w:rPr>
                <w:sz w:val="22"/>
                <w:szCs w:val="22"/>
              </w:rPr>
              <w:t>1</w:t>
            </w:r>
          </w:p>
        </w:tc>
        <w:tc>
          <w:tcPr>
            <w:tcW w:w="4727" w:type="dxa"/>
          </w:tcPr>
          <w:p w:rsidR="001E47B3" w:rsidRPr="00570253" w:rsidRDefault="001E47B3" w:rsidP="00570253">
            <w:pPr>
              <w:jc w:val="both"/>
              <w:rPr>
                <w:sz w:val="22"/>
                <w:szCs w:val="22"/>
              </w:rPr>
            </w:pPr>
            <w:r>
              <w:rPr>
                <w:sz w:val="22"/>
                <w:szCs w:val="22"/>
              </w:rPr>
              <w:t>Describe</w:t>
            </w:r>
            <w:r w:rsidRPr="00570253">
              <w:rPr>
                <w:sz w:val="22"/>
                <w:szCs w:val="22"/>
              </w:rPr>
              <w:t xml:space="preserve"> etiology, clinical</w:t>
            </w:r>
            <w:r>
              <w:rPr>
                <w:sz w:val="22"/>
                <w:szCs w:val="22"/>
              </w:rPr>
              <w:t>,</w:t>
            </w:r>
            <w:r w:rsidRPr="00570253">
              <w:rPr>
                <w:sz w:val="22"/>
                <w:szCs w:val="22"/>
              </w:rPr>
              <w:t xml:space="preserve"> </w:t>
            </w:r>
            <w:r>
              <w:rPr>
                <w:sz w:val="22"/>
                <w:szCs w:val="22"/>
              </w:rPr>
              <w:t xml:space="preserve">radiographic and </w:t>
            </w:r>
            <w:r w:rsidRPr="00570253">
              <w:rPr>
                <w:sz w:val="22"/>
                <w:szCs w:val="22"/>
              </w:rPr>
              <w:t>lab</w:t>
            </w:r>
            <w:r>
              <w:rPr>
                <w:sz w:val="22"/>
                <w:szCs w:val="22"/>
              </w:rPr>
              <w:t>oratory findings of diseases involving</w:t>
            </w:r>
            <w:r w:rsidRPr="00570253">
              <w:rPr>
                <w:sz w:val="22"/>
                <w:szCs w:val="22"/>
              </w:rPr>
              <w:t xml:space="preserve"> soft tissues of the head and</w:t>
            </w:r>
            <w:r>
              <w:rPr>
                <w:sz w:val="22"/>
                <w:szCs w:val="22"/>
              </w:rPr>
              <w:t xml:space="preserve"> the</w:t>
            </w:r>
            <w:r w:rsidRPr="00570253">
              <w:rPr>
                <w:sz w:val="22"/>
                <w:szCs w:val="22"/>
              </w:rPr>
              <w:t xml:space="preserve"> neck.</w:t>
            </w:r>
          </w:p>
          <w:p w:rsidR="001E47B3" w:rsidRPr="00570253" w:rsidRDefault="001E47B3" w:rsidP="00010CB0">
            <w:pPr>
              <w:jc w:val="both"/>
              <w:rPr>
                <w:sz w:val="22"/>
                <w:szCs w:val="22"/>
              </w:rPr>
            </w:pPr>
          </w:p>
        </w:tc>
        <w:tc>
          <w:tcPr>
            <w:tcW w:w="2553" w:type="dxa"/>
            <w:vMerge w:val="restart"/>
          </w:tcPr>
          <w:p w:rsidR="001E47B3" w:rsidRDefault="0005207D" w:rsidP="001D6C00">
            <w:pPr>
              <w:rPr>
                <w:sz w:val="22"/>
                <w:szCs w:val="22"/>
              </w:rPr>
            </w:pPr>
            <w:r>
              <w:rPr>
                <w:sz w:val="22"/>
                <w:szCs w:val="22"/>
              </w:rPr>
              <w:t>-</w:t>
            </w:r>
            <w:r w:rsidR="001E47B3">
              <w:rPr>
                <w:sz w:val="22"/>
                <w:szCs w:val="22"/>
              </w:rPr>
              <w:t>Interactive lectures.</w:t>
            </w:r>
          </w:p>
          <w:p w:rsidR="001E47B3" w:rsidRDefault="0005207D" w:rsidP="001D6C00">
            <w:pPr>
              <w:rPr>
                <w:sz w:val="22"/>
                <w:szCs w:val="22"/>
              </w:rPr>
            </w:pPr>
            <w:r>
              <w:rPr>
                <w:sz w:val="22"/>
                <w:szCs w:val="22"/>
              </w:rPr>
              <w:t>-</w:t>
            </w:r>
            <w:r w:rsidR="001E47B3">
              <w:rPr>
                <w:sz w:val="22"/>
                <w:szCs w:val="22"/>
              </w:rPr>
              <w:t xml:space="preserve">Groups assignments. </w:t>
            </w:r>
          </w:p>
          <w:p w:rsidR="001E47B3" w:rsidRPr="00EC5D0D" w:rsidRDefault="0005207D" w:rsidP="001D6C00">
            <w:pPr>
              <w:rPr>
                <w:sz w:val="22"/>
                <w:szCs w:val="22"/>
              </w:rPr>
            </w:pPr>
            <w:r>
              <w:rPr>
                <w:sz w:val="22"/>
                <w:szCs w:val="22"/>
              </w:rPr>
              <w:t>-</w:t>
            </w:r>
            <w:r w:rsidR="001E47B3">
              <w:rPr>
                <w:sz w:val="22"/>
                <w:szCs w:val="22"/>
              </w:rPr>
              <w:t>Case based learning.</w:t>
            </w:r>
          </w:p>
          <w:p w:rsidR="001E47B3" w:rsidRDefault="001E47B3" w:rsidP="0044625F">
            <w:bookmarkStart w:id="2" w:name="_GoBack"/>
            <w:bookmarkEnd w:id="2"/>
          </w:p>
        </w:tc>
        <w:tc>
          <w:tcPr>
            <w:tcW w:w="2205" w:type="dxa"/>
            <w:vMerge w:val="restart"/>
          </w:tcPr>
          <w:p w:rsidR="001C770A" w:rsidRPr="001836C3" w:rsidRDefault="001C770A" w:rsidP="001C770A">
            <w:pPr>
              <w:rPr>
                <w:sz w:val="22"/>
                <w:szCs w:val="22"/>
              </w:rPr>
            </w:pPr>
            <w:r>
              <w:rPr>
                <w:sz w:val="22"/>
                <w:szCs w:val="22"/>
              </w:rPr>
              <w:t>-</w:t>
            </w:r>
            <w:r w:rsidR="00B82349">
              <w:rPr>
                <w:sz w:val="22"/>
                <w:szCs w:val="22"/>
              </w:rPr>
              <w:t>Quiz 1</w:t>
            </w:r>
          </w:p>
          <w:p w:rsidR="00B82349" w:rsidRDefault="001C770A" w:rsidP="001C770A">
            <w:pPr>
              <w:rPr>
                <w:sz w:val="22"/>
                <w:szCs w:val="22"/>
              </w:rPr>
            </w:pPr>
            <w:r>
              <w:rPr>
                <w:sz w:val="22"/>
                <w:szCs w:val="22"/>
              </w:rPr>
              <w:t>-M</w:t>
            </w:r>
            <w:r w:rsidRPr="001836C3">
              <w:rPr>
                <w:sz w:val="22"/>
                <w:szCs w:val="22"/>
              </w:rPr>
              <w:t>idyear written exam.</w:t>
            </w:r>
          </w:p>
          <w:p w:rsidR="001C770A" w:rsidRDefault="00B82349" w:rsidP="00B82349">
            <w:pPr>
              <w:rPr>
                <w:sz w:val="22"/>
                <w:szCs w:val="22"/>
              </w:rPr>
            </w:pPr>
            <w:r>
              <w:rPr>
                <w:sz w:val="22"/>
                <w:szCs w:val="22"/>
              </w:rPr>
              <w:t>- Midyear OSPE.</w:t>
            </w:r>
            <w:r w:rsidR="001C770A" w:rsidRPr="001836C3">
              <w:rPr>
                <w:sz w:val="22"/>
                <w:szCs w:val="22"/>
              </w:rPr>
              <w:t xml:space="preserve"> </w:t>
            </w:r>
          </w:p>
          <w:p w:rsidR="00B82349" w:rsidRPr="001836C3" w:rsidRDefault="00B82349" w:rsidP="00B82349">
            <w:pPr>
              <w:rPr>
                <w:sz w:val="22"/>
                <w:szCs w:val="22"/>
              </w:rPr>
            </w:pPr>
            <w:r>
              <w:rPr>
                <w:sz w:val="22"/>
                <w:szCs w:val="22"/>
              </w:rPr>
              <w:t>-Quiz 2</w:t>
            </w:r>
          </w:p>
          <w:p w:rsidR="001C770A" w:rsidRDefault="001C770A" w:rsidP="001C770A">
            <w:pPr>
              <w:rPr>
                <w:sz w:val="22"/>
                <w:szCs w:val="22"/>
              </w:rPr>
            </w:pPr>
            <w:r>
              <w:rPr>
                <w:sz w:val="22"/>
                <w:szCs w:val="22"/>
              </w:rPr>
              <w:t>-</w:t>
            </w:r>
            <w:r w:rsidRPr="001836C3">
              <w:rPr>
                <w:sz w:val="22"/>
                <w:szCs w:val="22"/>
              </w:rPr>
              <w:t>Final written exam.</w:t>
            </w:r>
          </w:p>
          <w:p w:rsidR="001C770A" w:rsidRPr="001836C3" w:rsidRDefault="001C770A" w:rsidP="00B82349">
            <w:pPr>
              <w:rPr>
                <w:sz w:val="22"/>
                <w:szCs w:val="22"/>
              </w:rPr>
            </w:pPr>
            <w:r>
              <w:rPr>
                <w:sz w:val="22"/>
                <w:szCs w:val="22"/>
              </w:rPr>
              <w:t>-</w:t>
            </w:r>
            <w:r w:rsidR="00B82349">
              <w:rPr>
                <w:sz w:val="22"/>
                <w:szCs w:val="22"/>
              </w:rPr>
              <w:t xml:space="preserve"> F</w:t>
            </w:r>
            <w:r>
              <w:rPr>
                <w:sz w:val="22"/>
                <w:szCs w:val="22"/>
              </w:rPr>
              <w:t>inal OSPE.</w:t>
            </w:r>
          </w:p>
          <w:p w:rsidR="001E47B3" w:rsidRPr="00C42A62" w:rsidRDefault="001C770A" w:rsidP="001C770A">
            <w:pPr>
              <w:rPr>
                <w:sz w:val="22"/>
                <w:szCs w:val="22"/>
              </w:rPr>
            </w:pPr>
            <w:r>
              <w:rPr>
                <w:sz w:val="22"/>
                <w:szCs w:val="22"/>
              </w:rPr>
              <w:t>-</w:t>
            </w:r>
            <w:r w:rsidRPr="001836C3">
              <w:rPr>
                <w:sz w:val="22"/>
                <w:szCs w:val="22"/>
              </w:rPr>
              <w:t xml:space="preserve">Assessment of the </w:t>
            </w:r>
            <w:r w:rsidR="00B82349">
              <w:rPr>
                <w:sz w:val="22"/>
                <w:szCs w:val="22"/>
              </w:rPr>
              <w:t xml:space="preserve">group </w:t>
            </w:r>
            <w:r w:rsidRPr="001836C3">
              <w:rPr>
                <w:sz w:val="22"/>
                <w:szCs w:val="22"/>
              </w:rPr>
              <w:t>assignment presentation using rubric</w:t>
            </w:r>
            <w:r>
              <w:rPr>
                <w:sz w:val="22"/>
                <w:szCs w:val="22"/>
              </w:rPr>
              <w:t>.</w:t>
            </w:r>
          </w:p>
        </w:tc>
      </w:tr>
      <w:tr w:rsidR="001E47B3" w:rsidRPr="00C42A62" w:rsidTr="001E47B3">
        <w:trPr>
          <w:trHeight w:val="1245"/>
        </w:trPr>
        <w:tc>
          <w:tcPr>
            <w:tcW w:w="688" w:type="dxa"/>
          </w:tcPr>
          <w:p w:rsidR="001E47B3" w:rsidRPr="00C42A62" w:rsidRDefault="001E47B3" w:rsidP="007351BF">
            <w:pPr>
              <w:rPr>
                <w:sz w:val="22"/>
                <w:szCs w:val="22"/>
              </w:rPr>
            </w:pPr>
            <w:r>
              <w:rPr>
                <w:sz w:val="22"/>
                <w:szCs w:val="22"/>
              </w:rPr>
              <w:t>1.2</w:t>
            </w:r>
          </w:p>
        </w:tc>
        <w:tc>
          <w:tcPr>
            <w:tcW w:w="4727" w:type="dxa"/>
          </w:tcPr>
          <w:p w:rsidR="001E47B3" w:rsidRPr="00570253" w:rsidRDefault="001E47B3" w:rsidP="00243B02">
            <w:pPr>
              <w:jc w:val="both"/>
              <w:rPr>
                <w:sz w:val="22"/>
                <w:szCs w:val="22"/>
              </w:rPr>
            </w:pPr>
            <w:r>
              <w:rPr>
                <w:sz w:val="22"/>
                <w:szCs w:val="22"/>
              </w:rPr>
              <w:t xml:space="preserve">Recognize </w:t>
            </w:r>
            <w:r w:rsidRPr="00570253">
              <w:rPr>
                <w:sz w:val="22"/>
                <w:szCs w:val="22"/>
              </w:rPr>
              <w:t>etiology, clinical</w:t>
            </w:r>
            <w:r>
              <w:rPr>
                <w:sz w:val="22"/>
                <w:szCs w:val="22"/>
              </w:rPr>
              <w:t xml:space="preserve">, radiographic and </w:t>
            </w:r>
            <w:r w:rsidRPr="00570253">
              <w:rPr>
                <w:sz w:val="22"/>
                <w:szCs w:val="22"/>
              </w:rPr>
              <w:t>lab</w:t>
            </w:r>
            <w:r>
              <w:rPr>
                <w:sz w:val="22"/>
                <w:szCs w:val="22"/>
              </w:rPr>
              <w:t>oratory</w:t>
            </w:r>
            <w:r w:rsidRPr="00570253">
              <w:rPr>
                <w:sz w:val="22"/>
                <w:szCs w:val="22"/>
              </w:rPr>
              <w:t xml:space="preserve"> findings</w:t>
            </w:r>
            <w:r>
              <w:rPr>
                <w:sz w:val="22"/>
                <w:szCs w:val="22"/>
              </w:rPr>
              <w:t xml:space="preserve"> of </w:t>
            </w:r>
            <w:r w:rsidRPr="00570253">
              <w:rPr>
                <w:sz w:val="22"/>
                <w:szCs w:val="22"/>
              </w:rPr>
              <w:t>systemic disorders that have oral manifestations or dental implications.</w:t>
            </w:r>
          </w:p>
          <w:p w:rsidR="001E47B3" w:rsidRPr="00570253" w:rsidRDefault="001E47B3" w:rsidP="00C77305">
            <w:pPr>
              <w:jc w:val="both"/>
              <w:rPr>
                <w:sz w:val="22"/>
                <w:szCs w:val="22"/>
              </w:rPr>
            </w:pPr>
          </w:p>
          <w:p w:rsidR="001E47B3" w:rsidRDefault="001E47B3" w:rsidP="00010CB0">
            <w:pPr>
              <w:jc w:val="both"/>
              <w:rPr>
                <w:sz w:val="22"/>
                <w:szCs w:val="22"/>
              </w:rPr>
            </w:pPr>
          </w:p>
        </w:tc>
        <w:tc>
          <w:tcPr>
            <w:tcW w:w="2553" w:type="dxa"/>
            <w:vMerge/>
          </w:tcPr>
          <w:p w:rsidR="001E47B3" w:rsidRDefault="001E47B3" w:rsidP="001D6C00">
            <w:pPr>
              <w:rPr>
                <w:sz w:val="22"/>
                <w:szCs w:val="22"/>
              </w:rPr>
            </w:pPr>
          </w:p>
        </w:tc>
        <w:tc>
          <w:tcPr>
            <w:tcW w:w="2205" w:type="dxa"/>
            <w:vMerge/>
          </w:tcPr>
          <w:p w:rsidR="001E47B3" w:rsidRPr="00C42A62" w:rsidRDefault="001E47B3" w:rsidP="0044625F">
            <w:pPr>
              <w:rPr>
                <w:sz w:val="22"/>
                <w:szCs w:val="22"/>
              </w:rPr>
            </w:pPr>
          </w:p>
        </w:tc>
      </w:tr>
      <w:tr w:rsidR="001F38EE" w:rsidRPr="00C42A62" w:rsidTr="00523626">
        <w:trPr>
          <w:trHeight w:val="296"/>
        </w:trPr>
        <w:tc>
          <w:tcPr>
            <w:tcW w:w="688" w:type="dxa"/>
          </w:tcPr>
          <w:p w:rsidR="001F38EE" w:rsidRPr="00C42A62" w:rsidRDefault="001F38EE" w:rsidP="008D6EF7">
            <w:pPr>
              <w:rPr>
                <w:b/>
                <w:bCs/>
                <w:sz w:val="22"/>
                <w:szCs w:val="22"/>
              </w:rPr>
            </w:pPr>
            <w:r w:rsidRPr="00C42A62">
              <w:rPr>
                <w:b/>
                <w:bCs/>
                <w:sz w:val="22"/>
                <w:szCs w:val="22"/>
              </w:rPr>
              <w:t>2.0</w:t>
            </w:r>
          </w:p>
        </w:tc>
        <w:tc>
          <w:tcPr>
            <w:tcW w:w="9485" w:type="dxa"/>
            <w:gridSpan w:val="3"/>
          </w:tcPr>
          <w:p w:rsidR="001F38EE" w:rsidRPr="00C42A62" w:rsidRDefault="001F38EE" w:rsidP="00B27066">
            <w:pPr>
              <w:rPr>
                <w:sz w:val="22"/>
                <w:szCs w:val="22"/>
              </w:rPr>
            </w:pPr>
            <w:r w:rsidRPr="00C42A62">
              <w:rPr>
                <w:b/>
                <w:bCs/>
                <w:sz w:val="22"/>
                <w:szCs w:val="22"/>
              </w:rPr>
              <w:t>Cognitive Skills</w:t>
            </w:r>
          </w:p>
        </w:tc>
      </w:tr>
      <w:tr w:rsidR="0005207D" w:rsidRPr="00C42A62" w:rsidTr="00523626">
        <w:tc>
          <w:tcPr>
            <w:tcW w:w="688" w:type="dxa"/>
          </w:tcPr>
          <w:p w:rsidR="0005207D" w:rsidRPr="00C42A62" w:rsidRDefault="0005207D" w:rsidP="008D6EF7">
            <w:pPr>
              <w:rPr>
                <w:sz w:val="22"/>
                <w:szCs w:val="22"/>
              </w:rPr>
            </w:pPr>
            <w:r w:rsidRPr="00C42A62">
              <w:rPr>
                <w:sz w:val="22"/>
                <w:szCs w:val="22"/>
              </w:rPr>
              <w:t>2.1</w:t>
            </w:r>
          </w:p>
        </w:tc>
        <w:tc>
          <w:tcPr>
            <w:tcW w:w="4727" w:type="dxa"/>
          </w:tcPr>
          <w:p w:rsidR="0005207D" w:rsidRPr="00570253" w:rsidRDefault="0005207D" w:rsidP="001E47B3">
            <w:pPr>
              <w:jc w:val="both"/>
              <w:rPr>
                <w:sz w:val="22"/>
                <w:szCs w:val="22"/>
              </w:rPr>
            </w:pPr>
            <w:r w:rsidRPr="001E47B3">
              <w:rPr>
                <w:sz w:val="22"/>
                <w:szCs w:val="22"/>
              </w:rPr>
              <w:t>Interpret diagnostic findings to reach differential and definitive diagnosis as well as individual identification.</w:t>
            </w:r>
          </w:p>
          <w:p w:rsidR="0005207D" w:rsidRPr="00C42A62" w:rsidRDefault="0005207D" w:rsidP="00010CB0">
            <w:pPr>
              <w:jc w:val="both"/>
              <w:rPr>
                <w:sz w:val="22"/>
                <w:szCs w:val="22"/>
              </w:rPr>
            </w:pPr>
          </w:p>
        </w:tc>
        <w:tc>
          <w:tcPr>
            <w:tcW w:w="2553" w:type="dxa"/>
            <w:vMerge w:val="restart"/>
          </w:tcPr>
          <w:p w:rsidR="0005207D" w:rsidRDefault="0005207D" w:rsidP="0005207D">
            <w:pPr>
              <w:rPr>
                <w:sz w:val="22"/>
                <w:szCs w:val="22"/>
              </w:rPr>
            </w:pPr>
            <w:r>
              <w:rPr>
                <w:sz w:val="22"/>
                <w:szCs w:val="22"/>
              </w:rPr>
              <w:t>-Interactive lectures.</w:t>
            </w:r>
          </w:p>
          <w:p w:rsidR="0005207D" w:rsidRDefault="0005207D" w:rsidP="0005207D">
            <w:pPr>
              <w:rPr>
                <w:sz w:val="22"/>
                <w:szCs w:val="22"/>
              </w:rPr>
            </w:pPr>
            <w:r>
              <w:rPr>
                <w:sz w:val="22"/>
                <w:szCs w:val="22"/>
              </w:rPr>
              <w:t xml:space="preserve">-Groups assignments. </w:t>
            </w:r>
          </w:p>
          <w:p w:rsidR="0005207D" w:rsidRPr="00EC5D0D" w:rsidRDefault="0005207D" w:rsidP="0005207D">
            <w:pPr>
              <w:rPr>
                <w:sz w:val="22"/>
                <w:szCs w:val="22"/>
              </w:rPr>
            </w:pPr>
            <w:r>
              <w:rPr>
                <w:sz w:val="22"/>
                <w:szCs w:val="22"/>
              </w:rPr>
              <w:t>-Case based learning.</w:t>
            </w:r>
          </w:p>
          <w:p w:rsidR="0005207D" w:rsidRPr="00EC5D0D" w:rsidRDefault="0005207D" w:rsidP="0044625F">
            <w:pPr>
              <w:rPr>
                <w:sz w:val="22"/>
                <w:szCs w:val="22"/>
              </w:rPr>
            </w:pPr>
          </w:p>
        </w:tc>
        <w:tc>
          <w:tcPr>
            <w:tcW w:w="2205" w:type="dxa"/>
            <w:vMerge w:val="restart"/>
          </w:tcPr>
          <w:p w:rsidR="0005207D" w:rsidRPr="001836C3" w:rsidRDefault="0005207D" w:rsidP="0005207D">
            <w:pPr>
              <w:rPr>
                <w:sz w:val="22"/>
                <w:szCs w:val="22"/>
              </w:rPr>
            </w:pPr>
            <w:r>
              <w:rPr>
                <w:sz w:val="22"/>
                <w:szCs w:val="22"/>
              </w:rPr>
              <w:t xml:space="preserve"> -Quiz 1</w:t>
            </w:r>
          </w:p>
          <w:p w:rsidR="0005207D" w:rsidRDefault="0005207D" w:rsidP="0005207D">
            <w:pPr>
              <w:rPr>
                <w:sz w:val="22"/>
                <w:szCs w:val="22"/>
              </w:rPr>
            </w:pPr>
            <w:r>
              <w:rPr>
                <w:sz w:val="22"/>
                <w:szCs w:val="22"/>
              </w:rPr>
              <w:t>-M</w:t>
            </w:r>
            <w:r w:rsidRPr="001836C3">
              <w:rPr>
                <w:sz w:val="22"/>
                <w:szCs w:val="22"/>
              </w:rPr>
              <w:t>idyear written exam.</w:t>
            </w:r>
          </w:p>
          <w:p w:rsidR="0005207D" w:rsidRDefault="0005207D" w:rsidP="0005207D">
            <w:pPr>
              <w:rPr>
                <w:sz w:val="22"/>
                <w:szCs w:val="22"/>
              </w:rPr>
            </w:pPr>
            <w:r>
              <w:rPr>
                <w:sz w:val="22"/>
                <w:szCs w:val="22"/>
              </w:rPr>
              <w:t>- Midyear OSPE.</w:t>
            </w:r>
            <w:r w:rsidRPr="001836C3">
              <w:rPr>
                <w:sz w:val="22"/>
                <w:szCs w:val="22"/>
              </w:rPr>
              <w:t xml:space="preserve"> </w:t>
            </w:r>
          </w:p>
          <w:p w:rsidR="0005207D" w:rsidRPr="001836C3" w:rsidRDefault="0005207D" w:rsidP="0005207D">
            <w:pPr>
              <w:rPr>
                <w:sz w:val="22"/>
                <w:szCs w:val="22"/>
              </w:rPr>
            </w:pPr>
            <w:r>
              <w:rPr>
                <w:sz w:val="22"/>
                <w:szCs w:val="22"/>
              </w:rPr>
              <w:t>-Quiz 2</w:t>
            </w:r>
          </w:p>
          <w:p w:rsidR="0005207D" w:rsidRDefault="0005207D" w:rsidP="0005207D">
            <w:pPr>
              <w:rPr>
                <w:sz w:val="22"/>
                <w:szCs w:val="22"/>
              </w:rPr>
            </w:pPr>
            <w:r>
              <w:rPr>
                <w:sz w:val="22"/>
                <w:szCs w:val="22"/>
              </w:rPr>
              <w:t>-</w:t>
            </w:r>
            <w:r w:rsidRPr="001836C3">
              <w:rPr>
                <w:sz w:val="22"/>
                <w:szCs w:val="22"/>
              </w:rPr>
              <w:t>Final written exam.</w:t>
            </w:r>
          </w:p>
          <w:p w:rsidR="0005207D" w:rsidRPr="001836C3" w:rsidRDefault="0005207D" w:rsidP="0005207D">
            <w:pPr>
              <w:rPr>
                <w:sz w:val="22"/>
                <w:szCs w:val="22"/>
              </w:rPr>
            </w:pPr>
            <w:r>
              <w:rPr>
                <w:sz w:val="22"/>
                <w:szCs w:val="22"/>
              </w:rPr>
              <w:t>- Final OSPE.</w:t>
            </w:r>
          </w:p>
          <w:p w:rsidR="0005207D" w:rsidRPr="00C42A62" w:rsidRDefault="0005207D" w:rsidP="0005207D">
            <w:pPr>
              <w:rPr>
                <w:sz w:val="22"/>
                <w:szCs w:val="22"/>
              </w:rPr>
            </w:pPr>
            <w:r>
              <w:rPr>
                <w:sz w:val="22"/>
                <w:szCs w:val="22"/>
              </w:rPr>
              <w:t>-</w:t>
            </w:r>
            <w:r w:rsidRPr="001836C3">
              <w:rPr>
                <w:sz w:val="22"/>
                <w:szCs w:val="22"/>
              </w:rPr>
              <w:t xml:space="preserve">Assessment of the </w:t>
            </w:r>
            <w:r>
              <w:rPr>
                <w:sz w:val="22"/>
                <w:szCs w:val="22"/>
              </w:rPr>
              <w:t xml:space="preserve">group </w:t>
            </w:r>
            <w:r w:rsidRPr="001836C3">
              <w:rPr>
                <w:sz w:val="22"/>
                <w:szCs w:val="22"/>
              </w:rPr>
              <w:t>assignment presentation using rubric</w:t>
            </w:r>
            <w:r>
              <w:rPr>
                <w:sz w:val="22"/>
                <w:szCs w:val="22"/>
              </w:rPr>
              <w:t>.</w:t>
            </w:r>
          </w:p>
          <w:p w:rsidR="0005207D" w:rsidRPr="00C42A62" w:rsidRDefault="0005207D" w:rsidP="00010CB0">
            <w:pPr>
              <w:rPr>
                <w:sz w:val="22"/>
                <w:szCs w:val="22"/>
              </w:rPr>
            </w:pPr>
            <w:r>
              <w:rPr>
                <w:sz w:val="22"/>
                <w:szCs w:val="22"/>
              </w:rPr>
              <w:t xml:space="preserve"> </w:t>
            </w:r>
          </w:p>
        </w:tc>
      </w:tr>
      <w:tr w:rsidR="0005207D" w:rsidRPr="00C42A62" w:rsidTr="00523626">
        <w:tc>
          <w:tcPr>
            <w:tcW w:w="688" w:type="dxa"/>
          </w:tcPr>
          <w:p w:rsidR="0005207D" w:rsidRPr="00C42A62" w:rsidRDefault="0005207D" w:rsidP="008D6EF7">
            <w:pPr>
              <w:rPr>
                <w:sz w:val="22"/>
                <w:szCs w:val="22"/>
              </w:rPr>
            </w:pPr>
            <w:r w:rsidRPr="00C42A62">
              <w:rPr>
                <w:sz w:val="22"/>
                <w:szCs w:val="22"/>
              </w:rPr>
              <w:t>2.2</w:t>
            </w:r>
          </w:p>
        </w:tc>
        <w:tc>
          <w:tcPr>
            <w:tcW w:w="4727" w:type="dxa"/>
          </w:tcPr>
          <w:p w:rsidR="0005207D" w:rsidRPr="00570253" w:rsidRDefault="0005207D" w:rsidP="001E47B3">
            <w:pPr>
              <w:jc w:val="both"/>
              <w:rPr>
                <w:sz w:val="22"/>
                <w:szCs w:val="22"/>
              </w:rPr>
            </w:pPr>
            <w:r w:rsidRPr="00570253">
              <w:rPr>
                <w:sz w:val="22"/>
                <w:szCs w:val="22"/>
              </w:rPr>
              <w:t>C</w:t>
            </w:r>
            <w:r>
              <w:rPr>
                <w:sz w:val="22"/>
                <w:szCs w:val="22"/>
              </w:rPr>
              <w:t xml:space="preserve">orrelate </w:t>
            </w:r>
            <w:r w:rsidRPr="00570253">
              <w:rPr>
                <w:sz w:val="22"/>
                <w:szCs w:val="22"/>
              </w:rPr>
              <w:t xml:space="preserve">between the etiology, clinical features, as well as local and systemic accompanying conditions to design </w:t>
            </w:r>
            <w:r>
              <w:rPr>
                <w:sz w:val="22"/>
                <w:szCs w:val="22"/>
              </w:rPr>
              <w:t xml:space="preserve">the </w:t>
            </w:r>
            <w:r w:rsidRPr="00570253">
              <w:rPr>
                <w:sz w:val="22"/>
                <w:szCs w:val="22"/>
              </w:rPr>
              <w:t>proper treatment plan</w:t>
            </w:r>
            <w:r>
              <w:rPr>
                <w:sz w:val="22"/>
                <w:szCs w:val="22"/>
              </w:rPr>
              <w:t>.</w:t>
            </w:r>
            <w:r w:rsidRPr="00570253">
              <w:rPr>
                <w:sz w:val="22"/>
                <w:szCs w:val="22"/>
              </w:rPr>
              <w:t xml:space="preserve"> </w:t>
            </w:r>
          </w:p>
          <w:p w:rsidR="0005207D" w:rsidRPr="00C42A62" w:rsidRDefault="0005207D" w:rsidP="00010CB0">
            <w:pPr>
              <w:jc w:val="both"/>
              <w:rPr>
                <w:sz w:val="22"/>
                <w:szCs w:val="22"/>
              </w:rPr>
            </w:pPr>
          </w:p>
        </w:tc>
        <w:tc>
          <w:tcPr>
            <w:tcW w:w="2553" w:type="dxa"/>
            <w:vMerge/>
          </w:tcPr>
          <w:p w:rsidR="0005207D" w:rsidRDefault="0005207D" w:rsidP="000C4AD6"/>
        </w:tc>
        <w:tc>
          <w:tcPr>
            <w:tcW w:w="2205" w:type="dxa"/>
            <w:vMerge/>
          </w:tcPr>
          <w:p w:rsidR="0005207D" w:rsidRPr="00C42A62" w:rsidRDefault="0005207D" w:rsidP="00010CB0">
            <w:pPr>
              <w:rPr>
                <w:sz w:val="22"/>
                <w:szCs w:val="22"/>
              </w:rPr>
            </w:pPr>
          </w:p>
        </w:tc>
      </w:tr>
      <w:tr w:rsidR="00D11C80" w:rsidRPr="00C42A62" w:rsidTr="00523626">
        <w:tc>
          <w:tcPr>
            <w:tcW w:w="688" w:type="dxa"/>
          </w:tcPr>
          <w:p w:rsidR="00D11C80" w:rsidRPr="00C42A62" w:rsidRDefault="00D11C80" w:rsidP="008D6EF7">
            <w:pPr>
              <w:rPr>
                <w:b/>
                <w:bCs/>
                <w:sz w:val="22"/>
                <w:szCs w:val="22"/>
              </w:rPr>
            </w:pPr>
            <w:r w:rsidRPr="00C42A62">
              <w:rPr>
                <w:b/>
                <w:bCs/>
                <w:sz w:val="22"/>
                <w:szCs w:val="22"/>
              </w:rPr>
              <w:t>3.0</w:t>
            </w:r>
          </w:p>
        </w:tc>
        <w:tc>
          <w:tcPr>
            <w:tcW w:w="9485" w:type="dxa"/>
            <w:gridSpan w:val="3"/>
          </w:tcPr>
          <w:p w:rsidR="00D11C80" w:rsidRPr="00C42A62" w:rsidRDefault="00D11C80" w:rsidP="008D6EF7">
            <w:pPr>
              <w:rPr>
                <w:b/>
                <w:bCs/>
                <w:sz w:val="22"/>
                <w:szCs w:val="22"/>
              </w:rPr>
            </w:pPr>
            <w:r w:rsidRPr="00C42A62">
              <w:rPr>
                <w:b/>
                <w:bCs/>
                <w:sz w:val="22"/>
                <w:szCs w:val="22"/>
              </w:rPr>
              <w:t>Interpersonal Skills &amp; Responsibility</w:t>
            </w:r>
          </w:p>
          <w:p w:rsidR="00D11C80" w:rsidRPr="00C42A62" w:rsidRDefault="00D11C80" w:rsidP="008D6EF7">
            <w:pPr>
              <w:rPr>
                <w:sz w:val="22"/>
                <w:szCs w:val="22"/>
              </w:rPr>
            </w:pPr>
          </w:p>
        </w:tc>
      </w:tr>
      <w:tr w:rsidR="00743717" w:rsidRPr="00C42A62" w:rsidTr="00743717">
        <w:trPr>
          <w:trHeight w:val="690"/>
        </w:trPr>
        <w:tc>
          <w:tcPr>
            <w:tcW w:w="688" w:type="dxa"/>
          </w:tcPr>
          <w:p w:rsidR="00743717" w:rsidRPr="00C42A62" w:rsidRDefault="00743717" w:rsidP="008D6EF7">
            <w:pPr>
              <w:rPr>
                <w:sz w:val="22"/>
                <w:szCs w:val="22"/>
              </w:rPr>
            </w:pPr>
            <w:r w:rsidRPr="00C42A62">
              <w:rPr>
                <w:sz w:val="22"/>
                <w:szCs w:val="22"/>
              </w:rPr>
              <w:t>3.1</w:t>
            </w:r>
          </w:p>
        </w:tc>
        <w:tc>
          <w:tcPr>
            <w:tcW w:w="4727" w:type="dxa"/>
          </w:tcPr>
          <w:p w:rsidR="00743717" w:rsidRPr="00743717" w:rsidRDefault="00743717" w:rsidP="00243B02">
            <w:pPr>
              <w:jc w:val="both"/>
              <w:rPr>
                <w:sz w:val="22"/>
                <w:szCs w:val="22"/>
                <w:lang w:bidi="ar-EG"/>
              </w:rPr>
            </w:pPr>
            <w:r w:rsidRPr="00743717">
              <w:rPr>
                <w:sz w:val="22"/>
                <w:szCs w:val="22"/>
                <w:lang w:bidi="ar-EG"/>
              </w:rPr>
              <w:t xml:space="preserve">Demonstrate responsibility in  both scientific &amp; professional contexts  </w:t>
            </w:r>
          </w:p>
          <w:p w:rsidR="00743717" w:rsidRPr="00010CB0" w:rsidRDefault="00743717" w:rsidP="00243B02">
            <w:pPr>
              <w:jc w:val="both"/>
              <w:rPr>
                <w:sz w:val="22"/>
                <w:szCs w:val="22"/>
              </w:rPr>
            </w:pPr>
          </w:p>
        </w:tc>
        <w:tc>
          <w:tcPr>
            <w:tcW w:w="2553" w:type="dxa"/>
            <w:vMerge w:val="restart"/>
          </w:tcPr>
          <w:p w:rsidR="00743717" w:rsidRDefault="00743717" w:rsidP="006E0A75">
            <w:pPr>
              <w:rPr>
                <w:sz w:val="22"/>
                <w:szCs w:val="22"/>
              </w:rPr>
            </w:pPr>
            <w:r>
              <w:rPr>
                <w:sz w:val="22"/>
                <w:szCs w:val="22"/>
              </w:rPr>
              <w:t xml:space="preserve">Groups assignments. </w:t>
            </w:r>
          </w:p>
          <w:p w:rsidR="00743717" w:rsidRPr="00010CB0" w:rsidRDefault="00743717" w:rsidP="004F5589">
            <w:pPr>
              <w:rPr>
                <w:sz w:val="22"/>
                <w:szCs w:val="22"/>
                <w:lang w:bidi="ar-EG"/>
              </w:rPr>
            </w:pPr>
          </w:p>
        </w:tc>
        <w:tc>
          <w:tcPr>
            <w:tcW w:w="2205" w:type="dxa"/>
            <w:vMerge w:val="restart"/>
          </w:tcPr>
          <w:p w:rsidR="00743717" w:rsidRPr="00C42A62" w:rsidRDefault="00743717" w:rsidP="00743717">
            <w:pPr>
              <w:rPr>
                <w:sz w:val="22"/>
                <w:szCs w:val="22"/>
              </w:rPr>
            </w:pPr>
            <w:r>
              <w:rPr>
                <w:sz w:val="22"/>
                <w:szCs w:val="22"/>
              </w:rPr>
              <w:t xml:space="preserve"> -</w:t>
            </w:r>
            <w:r w:rsidRPr="001836C3">
              <w:rPr>
                <w:sz w:val="22"/>
                <w:szCs w:val="22"/>
              </w:rPr>
              <w:t xml:space="preserve">Assessment of the </w:t>
            </w:r>
            <w:r>
              <w:rPr>
                <w:sz w:val="22"/>
                <w:szCs w:val="22"/>
              </w:rPr>
              <w:t xml:space="preserve">group </w:t>
            </w:r>
            <w:r w:rsidRPr="001836C3">
              <w:rPr>
                <w:sz w:val="22"/>
                <w:szCs w:val="22"/>
              </w:rPr>
              <w:t>assignment presentation using rubric</w:t>
            </w:r>
            <w:r>
              <w:rPr>
                <w:sz w:val="22"/>
                <w:szCs w:val="22"/>
              </w:rPr>
              <w:t>.</w:t>
            </w:r>
          </w:p>
          <w:p w:rsidR="00743717" w:rsidRPr="00010CB0" w:rsidRDefault="00743717" w:rsidP="0077549E">
            <w:pPr>
              <w:rPr>
                <w:sz w:val="22"/>
                <w:szCs w:val="22"/>
              </w:rPr>
            </w:pPr>
          </w:p>
        </w:tc>
      </w:tr>
      <w:tr w:rsidR="00743717" w:rsidRPr="00C42A62" w:rsidTr="00523626">
        <w:trPr>
          <w:trHeight w:val="825"/>
        </w:trPr>
        <w:tc>
          <w:tcPr>
            <w:tcW w:w="688" w:type="dxa"/>
          </w:tcPr>
          <w:p w:rsidR="00743717" w:rsidRPr="00C42A62" w:rsidRDefault="00743717" w:rsidP="008D6EF7">
            <w:pPr>
              <w:rPr>
                <w:sz w:val="22"/>
                <w:szCs w:val="22"/>
              </w:rPr>
            </w:pPr>
            <w:r>
              <w:rPr>
                <w:sz w:val="22"/>
                <w:szCs w:val="22"/>
              </w:rPr>
              <w:t>3.2</w:t>
            </w:r>
          </w:p>
        </w:tc>
        <w:tc>
          <w:tcPr>
            <w:tcW w:w="4727" w:type="dxa"/>
          </w:tcPr>
          <w:p w:rsidR="00743717" w:rsidRDefault="00743717" w:rsidP="00243B02">
            <w:pPr>
              <w:jc w:val="both"/>
              <w:rPr>
                <w:sz w:val="22"/>
                <w:szCs w:val="22"/>
                <w:highlight w:val="yellow"/>
                <w:lang w:bidi="ar-EG"/>
              </w:rPr>
            </w:pPr>
          </w:p>
          <w:p w:rsidR="00743717" w:rsidRPr="00743717" w:rsidRDefault="00743717" w:rsidP="00243B02">
            <w:pPr>
              <w:jc w:val="both"/>
              <w:rPr>
                <w:sz w:val="22"/>
                <w:szCs w:val="22"/>
                <w:lang w:bidi="ar-EG"/>
              </w:rPr>
            </w:pPr>
            <w:r w:rsidRPr="00010CB0">
              <w:rPr>
                <w:sz w:val="22"/>
                <w:szCs w:val="22"/>
                <w:lang w:bidi="ar-EG"/>
              </w:rPr>
              <w:t>Work effectively</w:t>
            </w:r>
            <w:r>
              <w:rPr>
                <w:sz w:val="22"/>
                <w:szCs w:val="22"/>
                <w:lang w:bidi="ar-EG"/>
              </w:rPr>
              <w:t xml:space="preserve"> with colleagues and supervisors to complete the assigned tasks.</w:t>
            </w:r>
          </w:p>
        </w:tc>
        <w:tc>
          <w:tcPr>
            <w:tcW w:w="2553" w:type="dxa"/>
            <w:vMerge/>
          </w:tcPr>
          <w:p w:rsidR="00743717" w:rsidRDefault="00743717" w:rsidP="006E0A75">
            <w:pPr>
              <w:rPr>
                <w:sz w:val="22"/>
                <w:szCs w:val="22"/>
              </w:rPr>
            </w:pPr>
          </w:p>
        </w:tc>
        <w:tc>
          <w:tcPr>
            <w:tcW w:w="2205" w:type="dxa"/>
            <w:vMerge/>
          </w:tcPr>
          <w:p w:rsidR="00743717" w:rsidRDefault="00743717" w:rsidP="00743717">
            <w:pPr>
              <w:rPr>
                <w:sz w:val="22"/>
                <w:szCs w:val="22"/>
              </w:rPr>
            </w:pPr>
          </w:p>
        </w:tc>
      </w:tr>
      <w:tr w:rsidR="00D11C80" w:rsidRPr="00C42A62" w:rsidTr="00523626">
        <w:tc>
          <w:tcPr>
            <w:tcW w:w="688" w:type="dxa"/>
          </w:tcPr>
          <w:p w:rsidR="00D11C80" w:rsidRPr="00C42A62" w:rsidRDefault="00D11C80" w:rsidP="008D6EF7">
            <w:pPr>
              <w:rPr>
                <w:b/>
                <w:bCs/>
                <w:sz w:val="22"/>
                <w:szCs w:val="22"/>
              </w:rPr>
            </w:pPr>
            <w:r w:rsidRPr="00C42A62">
              <w:rPr>
                <w:b/>
                <w:bCs/>
                <w:sz w:val="22"/>
                <w:szCs w:val="22"/>
              </w:rPr>
              <w:t>4.0</w:t>
            </w:r>
          </w:p>
        </w:tc>
        <w:tc>
          <w:tcPr>
            <w:tcW w:w="9485" w:type="dxa"/>
            <w:gridSpan w:val="3"/>
          </w:tcPr>
          <w:p w:rsidR="00D11C80" w:rsidRPr="00010CB0" w:rsidRDefault="00D11C80" w:rsidP="00010CB0">
            <w:pPr>
              <w:jc w:val="both"/>
              <w:rPr>
                <w:b/>
                <w:bCs/>
                <w:sz w:val="22"/>
                <w:szCs w:val="22"/>
              </w:rPr>
            </w:pPr>
            <w:r w:rsidRPr="00010CB0">
              <w:rPr>
                <w:b/>
                <w:bCs/>
                <w:sz w:val="22"/>
                <w:szCs w:val="22"/>
              </w:rPr>
              <w:t>Communication, Information Technology, Numerical</w:t>
            </w:r>
          </w:p>
        </w:tc>
      </w:tr>
      <w:tr w:rsidR="00D11C80" w:rsidRPr="00C42A62" w:rsidTr="00523626">
        <w:tc>
          <w:tcPr>
            <w:tcW w:w="688" w:type="dxa"/>
          </w:tcPr>
          <w:p w:rsidR="00D11C80" w:rsidRPr="00C42A62" w:rsidRDefault="00D11C80" w:rsidP="008D6EF7">
            <w:pPr>
              <w:rPr>
                <w:sz w:val="22"/>
                <w:szCs w:val="22"/>
              </w:rPr>
            </w:pPr>
            <w:r w:rsidRPr="00C42A62">
              <w:rPr>
                <w:sz w:val="22"/>
                <w:szCs w:val="22"/>
              </w:rPr>
              <w:t>4.1</w:t>
            </w:r>
          </w:p>
        </w:tc>
        <w:tc>
          <w:tcPr>
            <w:tcW w:w="4727" w:type="dxa"/>
          </w:tcPr>
          <w:p w:rsidR="00D11C80" w:rsidRPr="00743717" w:rsidRDefault="00D11C80" w:rsidP="00010CB0">
            <w:pPr>
              <w:jc w:val="both"/>
              <w:rPr>
                <w:sz w:val="22"/>
                <w:szCs w:val="22"/>
                <w:lang w:val="en-AU"/>
              </w:rPr>
            </w:pPr>
            <w:r w:rsidRPr="00743717">
              <w:rPr>
                <w:sz w:val="22"/>
                <w:szCs w:val="22"/>
                <w:lang w:bidi="ar-EG"/>
              </w:rPr>
              <w:t>Use information technology as a mean of communication.</w:t>
            </w:r>
          </w:p>
        </w:tc>
        <w:tc>
          <w:tcPr>
            <w:tcW w:w="2553" w:type="dxa"/>
          </w:tcPr>
          <w:p w:rsidR="006E0A75" w:rsidRDefault="006E0A75" w:rsidP="006E0A75">
            <w:pPr>
              <w:rPr>
                <w:sz w:val="22"/>
                <w:szCs w:val="22"/>
              </w:rPr>
            </w:pPr>
            <w:r>
              <w:rPr>
                <w:sz w:val="22"/>
                <w:szCs w:val="22"/>
              </w:rPr>
              <w:t xml:space="preserve">Groups assignments. </w:t>
            </w:r>
          </w:p>
          <w:p w:rsidR="00D11C80" w:rsidRPr="00010CB0" w:rsidRDefault="00D11C80" w:rsidP="006D48F4">
            <w:pPr>
              <w:rPr>
                <w:sz w:val="22"/>
                <w:szCs w:val="22"/>
              </w:rPr>
            </w:pPr>
          </w:p>
        </w:tc>
        <w:tc>
          <w:tcPr>
            <w:tcW w:w="2205" w:type="dxa"/>
          </w:tcPr>
          <w:p w:rsidR="006E0A75" w:rsidRPr="00010CB0" w:rsidRDefault="00743717" w:rsidP="00743717">
            <w:pPr>
              <w:rPr>
                <w:sz w:val="22"/>
                <w:szCs w:val="22"/>
              </w:rPr>
            </w:pPr>
            <w:r>
              <w:rPr>
                <w:sz w:val="22"/>
                <w:szCs w:val="22"/>
              </w:rPr>
              <w:t xml:space="preserve"> -</w:t>
            </w:r>
            <w:r w:rsidRPr="001836C3">
              <w:rPr>
                <w:sz w:val="22"/>
                <w:szCs w:val="22"/>
              </w:rPr>
              <w:t xml:space="preserve">Assessment of the </w:t>
            </w:r>
            <w:r>
              <w:rPr>
                <w:sz w:val="22"/>
                <w:szCs w:val="22"/>
              </w:rPr>
              <w:t xml:space="preserve">group </w:t>
            </w:r>
            <w:r w:rsidRPr="001836C3">
              <w:rPr>
                <w:sz w:val="22"/>
                <w:szCs w:val="22"/>
              </w:rPr>
              <w:t>assignment presentation using rubric</w:t>
            </w:r>
            <w:r>
              <w:rPr>
                <w:sz w:val="22"/>
                <w:szCs w:val="22"/>
              </w:rPr>
              <w:t>.</w:t>
            </w:r>
          </w:p>
        </w:tc>
      </w:tr>
    </w:tbl>
    <w:p w:rsidR="00C42A62" w:rsidRDefault="00C42A62" w:rsidP="004E17A4">
      <w:pPr>
        <w:rPr>
          <w:sz w:val="22"/>
          <w:szCs w:val="22"/>
        </w:rPr>
      </w:pPr>
    </w:p>
    <w:p w:rsidR="006E0A75" w:rsidRDefault="006E0A75" w:rsidP="004E17A4">
      <w:pPr>
        <w:rPr>
          <w:sz w:val="22"/>
          <w:szCs w:val="22"/>
        </w:rPr>
      </w:pPr>
    </w:p>
    <w:p w:rsidR="005D2815" w:rsidRDefault="005D2815" w:rsidP="004E17A4">
      <w:pPr>
        <w:rPr>
          <w:sz w:val="22"/>
          <w:szCs w:val="22"/>
        </w:rPr>
      </w:pPr>
    </w:p>
    <w:p w:rsidR="005D2815" w:rsidRDefault="005D2815" w:rsidP="004E17A4">
      <w:pPr>
        <w:rPr>
          <w:sz w:val="22"/>
          <w:szCs w:val="22"/>
        </w:rPr>
      </w:pPr>
    </w:p>
    <w:p w:rsidR="005D2815" w:rsidRDefault="005D2815" w:rsidP="004E17A4">
      <w:pPr>
        <w:rPr>
          <w:sz w:val="22"/>
          <w:szCs w:val="22"/>
        </w:rPr>
      </w:pPr>
    </w:p>
    <w:p w:rsidR="005D2815" w:rsidRDefault="005D2815" w:rsidP="004E17A4">
      <w:pPr>
        <w:rPr>
          <w:sz w:val="22"/>
          <w:szCs w:val="22"/>
        </w:rPr>
      </w:pPr>
    </w:p>
    <w:p w:rsidR="005D2815" w:rsidRDefault="005D2815" w:rsidP="004E17A4">
      <w:pPr>
        <w:rPr>
          <w:sz w:val="22"/>
          <w:szCs w:val="22"/>
        </w:rPr>
      </w:pPr>
    </w:p>
    <w:p w:rsidR="006E0A75" w:rsidRDefault="006E0A75" w:rsidP="00010CB0">
      <w:pPr>
        <w:ind w:right="15"/>
        <w:rPr>
          <w:b/>
          <w:bCs/>
          <w:sz w:val="22"/>
          <w:szCs w:val="22"/>
        </w:rPr>
      </w:pPr>
    </w:p>
    <w:p w:rsidR="006E0A75" w:rsidRDefault="006E0A75" w:rsidP="00010CB0">
      <w:pPr>
        <w:ind w:right="15"/>
        <w:rPr>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gridCol w:w="6414"/>
        <w:gridCol w:w="1339"/>
        <w:gridCol w:w="2094"/>
      </w:tblGrid>
      <w:tr w:rsidR="006E0A75" w:rsidRPr="00C42A62" w:rsidTr="005D2815">
        <w:tc>
          <w:tcPr>
            <w:tcW w:w="10173" w:type="dxa"/>
            <w:gridSpan w:val="4"/>
          </w:tcPr>
          <w:p w:rsidR="006E0A75" w:rsidRPr="00C42A62" w:rsidRDefault="006E0A75" w:rsidP="005D2815">
            <w:pPr>
              <w:rPr>
                <w:sz w:val="22"/>
                <w:szCs w:val="22"/>
              </w:rPr>
            </w:pPr>
          </w:p>
          <w:p w:rsidR="006E0A75" w:rsidRPr="00C42A62" w:rsidRDefault="006E0A75" w:rsidP="005D2815">
            <w:pPr>
              <w:rPr>
                <w:sz w:val="22"/>
                <w:szCs w:val="22"/>
              </w:rPr>
            </w:pPr>
            <w:r w:rsidRPr="00C42A62">
              <w:rPr>
                <w:sz w:val="22"/>
                <w:szCs w:val="22"/>
              </w:rPr>
              <w:t>5. Schedule of Assessment Tasks for Students During the Semester</w:t>
            </w:r>
          </w:p>
        </w:tc>
      </w:tr>
      <w:tr w:rsidR="006E0A75" w:rsidRPr="00C42A62" w:rsidTr="005D2815">
        <w:tc>
          <w:tcPr>
            <w:tcW w:w="326" w:type="dxa"/>
          </w:tcPr>
          <w:p w:rsidR="006E0A75" w:rsidRPr="00C42A62" w:rsidRDefault="006E0A75" w:rsidP="005D2815">
            <w:pPr>
              <w:rPr>
                <w:sz w:val="22"/>
                <w:szCs w:val="22"/>
              </w:rPr>
            </w:pPr>
          </w:p>
        </w:tc>
        <w:tc>
          <w:tcPr>
            <w:tcW w:w="6414" w:type="dxa"/>
          </w:tcPr>
          <w:p w:rsidR="006E0A75" w:rsidRPr="00C42A62" w:rsidRDefault="006E0A75" w:rsidP="005D2815">
            <w:pPr>
              <w:jc w:val="center"/>
              <w:rPr>
                <w:sz w:val="22"/>
                <w:szCs w:val="22"/>
              </w:rPr>
            </w:pPr>
            <w:r w:rsidRPr="00C42A62">
              <w:rPr>
                <w:sz w:val="22"/>
                <w:szCs w:val="22"/>
              </w:rPr>
              <w:t>Assessment task (e.g. essay, test, group project, examination, speech, oral presentation, etc.)</w:t>
            </w:r>
          </w:p>
        </w:tc>
        <w:tc>
          <w:tcPr>
            <w:tcW w:w="1339" w:type="dxa"/>
          </w:tcPr>
          <w:p w:rsidR="006E0A75" w:rsidRPr="00C42A62" w:rsidRDefault="006E0A75" w:rsidP="005D2815">
            <w:pPr>
              <w:jc w:val="center"/>
              <w:rPr>
                <w:sz w:val="22"/>
                <w:szCs w:val="22"/>
              </w:rPr>
            </w:pPr>
            <w:r w:rsidRPr="00C42A62">
              <w:rPr>
                <w:sz w:val="22"/>
                <w:szCs w:val="22"/>
              </w:rPr>
              <w:t>Week Due</w:t>
            </w:r>
          </w:p>
        </w:tc>
        <w:tc>
          <w:tcPr>
            <w:tcW w:w="2094" w:type="dxa"/>
          </w:tcPr>
          <w:p w:rsidR="006E0A75" w:rsidRPr="00C42A62" w:rsidRDefault="006E0A75" w:rsidP="005D2815">
            <w:pPr>
              <w:jc w:val="center"/>
              <w:rPr>
                <w:sz w:val="22"/>
                <w:szCs w:val="22"/>
              </w:rPr>
            </w:pPr>
            <w:r w:rsidRPr="00C42A62">
              <w:rPr>
                <w:sz w:val="22"/>
                <w:szCs w:val="22"/>
              </w:rPr>
              <w:t>Proportion of Total Assessment</w:t>
            </w:r>
          </w:p>
        </w:tc>
      </w:tr>
      <w:tr w:rsidR="006E0A75" w:rsidRPr="00C42A62" w:rsidTr="005D2815">
        <w:trPr>
          <w:trHeight w:val="368"/>
        </w:trPr>
        <w:tc>
          <w:tcPr>
            <w:tcW w:w="326" w:type="dxa"/>
          </w:tcPr>
          <w:p w:rsidR="006E0A75" w:rsidRPr="00C42A62" w:rsidRDefault="006E0A75" w:rsidP="005D2815">
            <w:pPr>
              <w:jc w:val="center"/>
              <w:rPr>
                <w:sz w:val="22"/>
                <w:szCs w:val="22"/>
              </w:rPr>
            </w:pPr>
            <w:r w:rsidRPr="00C42A62">
              <w:rPr>
                <w:sz w:val="22"/>
                <w:szCs w:val="22"/>
              </w:rPr>
              <w:t>1</w:t>
            </w:r>
          </w:p>
          <w:p w:rsidR="006E0A75" w:rsidRPr="00C42A62" w:rsidRDefault="006E0A75" w:rsidP="005D2815">
            <w:pPr>
              <w:jc w:val="center"/>
              <w:rPr>
                <w:sz w:val="22"/>
                <w:szCs w:val="22"/>
              </w:rPr>
            </w:pPr>
          </w:p>
        </w:tc>
        <w:tc>
          <w:tcPr>
            <w:tcW w:w="6414" w:type="dxa"/>
          </w:tcPr>
          <w:p w:rsidR="006E0A75" w:rsidRPr="00C42A62" w:rsidRDefault="006E0A75" w:rsidP="005D2815">
            <w:pPr>
              <w:rPr>
                <w:sz w:val="22"/>
                <w:szCs w:val="22"/>
              </w:rPr>
            </w:pPr>
            <w:r>
              <w:rPr>
                <w:sz w:val="22"/>
                <w:szCs w:val="22"/>
                <w:lang w:val="en-AU"/>
              </w:rPr>
              <w:t>1</w:t>
            </w:r>
            <w:r w:rsidRPr="00FB6896">
              <w:rPr>
                <w:sz w:val="22"/>
                <w:szCs w:val="22"/>
                <w:vertAlign w:val="superscript"/>
                <w:lang w:val="en-AU"/>
              </w:rPr>
              <w:t>st</w:t>
            </w:r>
            <w:r>
              <w:rPr>
                <w:sz w:val="22"/>
                <w:szCs w:val="22"/>
                <w:lang w:val="en-AU"/>
              </w:rPr>
              <w:t xml:space="preserve"> </w:t>
            </w:r>
            <w:r w:rsidRPr="00FC7E59">
              <w:rPr>
                <w:sz w:val="22"/>
                <w:szCs w:val="22"/>
                <w:lang w:val="en-AU"/>
              </w:rPr>
              <w:t>Quizz</w:t>
            </w:r>
          </w:p>
        </w:tc>
        <w:tc>
          <w:tcPr>
            <w:tcW w:w="1339" w:type="dxa"/>
          </w:tcPr>
          <w:p w:rsidR="006E0A75" w:rsidRPr="00C42A62" w:rsidRDefault="006E0A75" w:rsidP="005D2815">
            <w:pPr>
              <w:jc w:val="center"/>
              <w:rPr>
                <w:sz w:val="22"/>
                <w:szCs w:val="22"/>
              </w:rPr>
            </w:pPr>
            <w:r>
              <w:rPr>
                <w:sz w:val="22"/>
                <w:szCs w:val="22"/>
              </w:rPr>
              <w:t>Week 13</w:t>
            </w:r>
          </w:p>
        </w:tc>
        <w:tc>
          <w:tcPr>
            <w:tcW w:w="2094" w:type="dxa"/>
          </w:tcPr>
          <w:p w:rsidR="006E0A75" w:rsidRPr="00C42A62" w:rsidRDefault="006E0A75" w:rsidP="005D2815">
            <w:pPr>
              <w:jc w:val="center"/>
              <w:rPr>
                <w:sz w:val="22"/>
                <w:szCs w:val="22"/>
              </w:rPr>
            </w:pPr>
            <w:r>
              <w:rPr>
                <w:sz w:val="22"/>
                <w:szCs w:val="22"/>
              </w:rPr>
              <w:t>5%</w:t>
            </w:r>
          </w:p>
        </w:tc>
      </w:tr>
      <w:tr w:rsidR="006E0A75" w:rsidRPr="00C42A62" w:rsidTr="005D2815">
        <w:trPr>
          <w:trHeight w:val="144"/>
        </w:trPr>
        <w:tc>
          <w:tcPr>
            <w:tcW w:w="326" w:type="dxa"/>
          </w:tcPr>
          <w:p w:rsidR="006E0A75" w:rsidRPr="00C42A62" w:rsidRDefault="005D2815" w:rsidP="005D2815">
            <w:pPr>
              <w:jc w:val="center"/>
              <w:rPr>
                <w:sz w:val="22"/>
                <w:szCs w:val="22"/>
              </w:rPr>
            </w:pPr>
            <w:r>
              <w:rPr>
                <w:sz w:val="22"/>
                <w:szCs w:val="22"/>
              </w:rPr>
              <w:t>2</w:t>
            </w:r>
          </w:p>
          <w:p w:rsidR="006E0A75" w:rsidRPr="00C42A62" w:rsidRDefault="006E0A75" w:rsidP="005D2815">
            <w:pPr>
              <w:jc w:val="center"/>
              <w:rPr>
                <w:sz w:val="22"/>
                <w:szCs w:val="22"/>
              </w:rPr>
            </w:pPr>
          </w:p>
        </w:tc>
        <w:tc>
          <w:tcPr>
            <w:tcW w:w="6414" w:type="dxa"/>
          </w:tcPr>
          <w:p w:rsidR="006E0A75" w:rsidRPr="00FA729A" w:rsidRDefault="006E0A75" w:rsidP="005D2815">
            <w:pPr>
              <w:rPr>
                <w:sz w:val="22"/>
                <w:szCs w:val="22"/>
                <w:lang w:val="en-AU"/>
              </w:rPr>
            </w:pPr>
            <w:r w:rsidRPr="00261E84">
              <w:rPr>
                <w:sz w:val="22"/>
                <w:szCs w:val="22"/>
                <w:lang w:val="en-AU"/>
              </w:rPr>
              <w:t>Mid-year</w:t>
            </w:r>
            <w:r w:rsidR="005D2815">
              <w:rPr>
                <w:sz w:val="22"/>
                <w:szCs w:val="22"/>
                <w:lang w:val="en-AU"/>
              </w:rPr>
              <w:t xml:space="preserve"> written</w:t>
            </w:r>
            <w:r w:rsidRPr="00261E84">
              <w:rPr>
                <w:sz w:val="22"/>
                <w:szCs w:val="22"/>
                <w:lang w:val="en-AU"/>
              </w:rPr>
              <w:t xml:space="preserve"> examination</w:t>
            </w:r>
            <w:r>
              <w:t xml:space="preserve"> </w:t>
            </w:r>
            <w:r w:rsidR="005D2815">
              <w:rPr>
                <w:sz w:val="22"/>
                <w:szCs w:val="22"/>
                <w:lang w:val="en-AU"/>
              </w:rPr>
              <w:t xml:space="preserve"> </w:t>
            </w:r>
          </w:p>
          <w:p w:rsidR="006E0A75" w:rsidRPr="00C42A62" w:rsidRDefault="006E0A75" w:rsidP="005D2815">
            <w:pPr>
              <w:rPr>
                <w:sz w:val="22"/>
                <w:szCs w:val="22"/>
              </w:rPr>
            </w:pPr>
          </w:p>
        </w:tc>
        <w:tc>
          <w:tcPr>
            <w:tcW w:w="1339" w:type="dxa"/>
          </w:tcPr>
          <w:p w:rsidR="006E0A75" w:rsidRPr="00C42A62" w:rsidRDefault="006E0A75" w:rsidP="005D2815">
            <w:pPr>
              <w:jc w:val="center"/>
              <w:rPr>
                <w:sz w:val="22"/>
                <w:szCs w:val="22"/>
              </w:rPr>
            </w:pPr>
            <w:r>
              <w:rPr>
                <w:sz w:val="22"/>
                <w:szCs w:val="22"/>
              </w:rPr>
              <w:t>Week 15</w:t>
            </w:r>
          </w:p>
        </w:tc>
        <w:tc>
          <w:tcPr>
            <w:tcW w:w="2094" w:type="dxa"/>
          </w:tcPr>
          <w:p w:rsidR="006E0A75" w:rsidRPr="00C42A62" w:rsidRDefault="005D2815" w:rsidP="005D2815">
            <w:pPr>
              <w:jc w:val="center"/>
              <w:rPr>
                <w:sz w:val="22"/>
                <w:szCs w:val="22"/>
              </w:rPr>
            </w:pPr>
            <w:r>
              <w:rPr>
                <w:sz w:val="22"/>
                <w:szCs w:val="22"/>
              </w:rPr>
              <w:t xml:space="preserve"> 20</w:t>
            </w:r>
            <w:r w:rsidR="006E0A75">
              <w:rPr>
                <w:sz w:val="22"/>
                <w:szCs w:val="22"/>
              </w:rPr>
              <w:t>%</w:t>
            </w:r>
          </w:p>
        </w:tc>
      </w:tr>
      <w:tr w:rsidR="005D2815" w:rsidRPr="00C42A62" w:rsidTr="005D2815">
        <w:trPr>
          <w:trHeight w:val="144"/>
        </w:trPr>
        <w:tc>
          <w:tcPr>
            <w:tcW w:w="326" w:type="dxa"/>
          </w:tcPr>
          <w:p w:rsidR="005D2815" w:rsidRPr="00C42A62" w:rsidRDefault="005D2815" w:rsidP="005D2815">
            <w:pPr>
              <w:jc w:val="center"/>
              <w:rPr>
                <w:sz w:val="22"/>
                <w:szCs w:val="22"/>
              </w:rPr>
            </w:pPr>
            <w:r>
              <w:rPr>
                <w:sz w:val="22"/>
                <w:szCs w:val="22"/>
              </w:rPr>
              <w:t>3</w:t>
            </w:r>
          </w:p>
        </w:tc>
        <w:tc>
          <w:tcPr>
            <w:tcW w:w="6414" w:type="dxa"/>
          </w:tcPr>
          <w:p w:rsidR="005D2815" w:rsidRPr="00261E84" w:rsidRDefault="005D2815" w:rsidP="005D2815">
            <w:pPr>
              <w:rPr>
                <w:sz w:val="22"/>
                <w:szCs w:val="22"/>
                <w:lang w:val="en-AU"/>
              </w:rPr>
            </w:pPr>
            <w:r>
              <w:rPr>
                <w:sz w:val="22"/>
                <w:szCs w:val="22"/>
                <w:lang w:val="en-AU"/>
              </w:rPr>
              <w:t>Mid-year OSPE</w:t>
            </w:r>
          </w:p>
        </w:tc>
        <w:tc>
          <w:tcPr>
            <w:tcW w:w="1339" w:type="dxa"/>
          </w:tcPr>
          <w:p w:rsidR="005D2815" w:rsidRDefault="005D2815" w:rsidP="005D2815">
            <w:pPr>
              <w:jc w:val="center"/>
              <w:rPr>
                <w:sz w:val="22"/>
                <w:szCs w:val="22"/>
              </w:rPr>
            </w:pPr>
            <w:r>
              <w:rPr>
                <w:sz w:val="22"/>
                <w:szCs w:val="22"/>
              </w:rPr>
              <w:t>Week 15</w:t>
            </w:r>
          </w:p>
        </w:tc>
        <w:tc>
          <w:tcPr>
            <w:tcW w:w="2094" w:type="dxa"/>
          </w:tcPr>
          <w:p w:rsidR="005D2815" w:rsidRDefault="005D2815" w:rsidP="005D2815">
            <w:pPr>
              <w:jc w:val="center"/>
              <w:rPr>
                <w:sz w:val="22"/>
                <w:szCs w:val="22"/>
              </w:rPr>
            </w:pPr>
            <w:r>
              <w:rPr>
                <w:sz w:val="22"/>
                <w:szCs w:val="22"/>
              </w:rPr>
              <w:t>10%</w:t>
            </w:r>
          </w:p>
          <w:p w:rsidR="005D2815" w:rsidRDefault="005D2815" w:rsidP="005D2815">
            <w:pPr>
              <w:jc w:val="center"/>
              <w:rPr>
                <w:sz w:val="22"/>
                <w:szCs w:val="22"/>
              </w:rPr>
            </w:pPr>
          </w:p>
        </w:tc>
      </w:tr>
      <w:tr w:rsidR="006E0A75" w:rsidTr="005D2815">
        <w:trPr>
          <w:trHeight w:val="144"/>
        </w:trPr>
        <w:tc>
          <w:tcPr>
            <w:tcW w:w="326" w:type="dxa"/>
          </w:tcPr>
          <w:p w:rsidR="006E0A75" w:rsidRPr="00C42A62" w:rsidRDefault="005D2815" w:rsidP="005D2815">
            <w:pPr>
              <w:jc w:val="center"/>
              <w:rPr>
                <w:sz w:val="22"/>
                <w:szCs w:val="22"/>
              </w:rPr>
            </w:pPr>
            <w:r>
              <w:rPr>
                <w:sz w:val="22"/>
                <w:szCs w:val="22"/>
              </w:rPr>
              <w:t>4</w:t>
            </w:r>
          </w:p>
        </w:tc>
        <w:tc>
          <w:tcPr>
            <w:tcW w:w="6414" w:type="dxa"/>
          </w:tcPr>
          <w:p w:rsidR="006E0A75" w:rsidRDefault="007D0947" w:rsidP="007D0947">
            <w:pPr>
              <w:rPr>
                <w:sz w:val="22"/>
                <w:szCs w:val="22"/>
              </w:rPr>
            </w:pPr>
            <w:r>
              <w:rPr>
                <w:sz w:val="22"/>
                <w:szCs w:val="22"/>
              </w:rPr>
              <w:t>Group assignment assessment</w:t>
            </w:r>
          </w:p>
          <w:p w:rsidR="007D0947" w:rsidRPr="00C42A62" w:rsidRDefault="007D0947" w:rsidP="007D0947">
            <w:pPr>
              <w:rPr>
                <w:sz w:val="22"/>
                <w:szCs w:val="22"/>
              </w:rPr>
            </w:pPr>
          </w:p>
        </w:tc>
        <w:tc>
          <w:tcPr>
            <w:tcW w:w="1339" w:type="dxa"/>
          </w:tcPr>
          <w:p w:rsidR="006E0A75" w:rsidRPr="00C42A62" w:rsidRDefault="006E0A75" w:rsidP="005D2815">
            <w:pPr>
              <w:jc w:val="center"/>
              <w:rPr>
                <w:sz w:val="22"/>
                <w:szCs w:val="22"/>
              </w:rPr>
            </w:pPr>
            <w:r>
              <w:rPr>
                <w:sz w:val="22"/>
                <w:szCs w:val="22"/>
              </w:rPr>
              <w:t>Week 2</w:t>
            </w:r>
            <w:r w:rsidR="007D0947">
              <w:rPr>
                <w:sz w:val="22"/>
                <w:szCs w:val="22"/>
              </w:rPr>
              <w:t>0</w:t>
            </w:r>
          </w:p>
        </w:tc>
        <w:tc>
          <w:tcPr>
            <w:tcW w:w="2094" w:type="dxa"/>
          </w:tcPr>
          <w:p w:rsidR="006E0A75" w:rsidRDefault="006E0A75" w:rsidP="005D2815">
            <w:pPr>
              <w:jc w:val="center"/>
              <w:rPr>
                <w:sz w:val="22"/>
                <w:szCs w:val="22"/>
              </w:rPr>
            </w:pPr>
            <w:r>
              <w:rPr>
                <w:sz w:val="22"/>
                <w:szCs w:val="22"/>
              </w:rPr>
              <w:t>5%</w:t>
            </w:r>
          </w:p>
        </w:tc>
      </w:tr>
      <w:tr w:rsidR="005D2815" w:rsidRPr="00C42A62" w:rsidTr="005D2815">
        <w:trPr>
          <w:trHeight w:val="144"/>
        </w:trPr>
        <w:tc>
          <w:tcPr>
            <w:tcW w:w="326" w:type="dxa"/>
          </w:tcPr>
          <w:p w:rsidR="005D2815" w:rsidRPr="00C42A62" w:rsidRDefault="005D2815" w:rsidP="005D2815">
            <w:pPr>
              <w:jc w:val="center"/>
              <w:rPr>
                <w:sz w:val="22"/>
                <w:szCs w:val="22"/>
              </w:rPr>
            </w:pPr>
            <w:r>
              <w:rPr>
                <w:sz w:val="22"/>
                <w:szCs w:val="22"/>
              </w:rPr>
              <w:t>5</w:t>
            </w:r>
          </w:p>
          <w:p w:rsidR="005D2815" w:rsidRPr="00C42A62" w:rsidRDefault="005D2815" w:rsidP="005D2815">
            <w:pPr>
              <w:jc w:val="center"/>
              <w:rPr>
                <w:sz w:val="22"/>
                <w:szCs w:val="22"/>
              </w:rPr>
            </w:pPr>
          </w:p>
        </w:tc>
        <w:tc>
          <w:tcPr>
            <w:tcW w:w="6414" w:type="dxa"/>
          </w:tcPr>
          <w:p w:rsidR="005D2815" w:rsidRDefault="007D0947" w:rsidP="005D2815">
            <w:pPr>
              <w:rPr>
                <w:sz w:val="22"/>
                <w:szCs w:val="22"/>
              </w:rPr>
            </w:pPr>
            <w:r>
              <w:rPr>
                <w:sz w:val="22"/>
                <w:szCs w:val="22"/>
              </w:rPr>
              <w:t>Group assignment presentation assessment</w:t>
            </w:r>
          </w:p>
        </w:tc>
        <w:tc>
          <w:tcPr>
            <w:tcW w:w="1339" w:type="dxa"/>
          </w:tcPr>
          <w:p w:rsidR="005D2815" w:rsidRPr="00C42A62" w:rsidRDefault="005D2815" w:rsidP="005D2815">
            <w:pPr>
              <w:jc w:val="center"/>
              <w:rPr>
                <w:sz w:val="22"/>
                <w:szCs w:val="22"/>
              </w:rPr>
            </w:pPr>
            <w:r>
              <w:rPr>
                <w:sz w:val="22"/>
                <w:szCs w:val="22"/>
              </w:rPr>
              <w:t>Week 2</w:t>
            </w:r>
            <w:r w:rsidR="007D0947">
              <w:rPr>
                <w:sz w:val="22"/>
                <w:szCs w:val="22"/>
              </w:rPr>
              <w:t>0</w:t>
            </w:r>
          </w:p>
        </w:tc>
        <w:tc>
          <w:tcPr>
            <w:tcW w:w="2094" w:type="dxa"/>
          </w:tcPr>
          <w:p w:rsidR="005D2815" w:rsidRPr="00C42A62" w:rsidRDefault="007D0947" w:rsidP="005D2815">
            <w:pPr>
              <w:jc w:val="center"/>
              <w:rPr>
                <w:sz w:val="22"/>
                <w:szCs w:val="22"/>
              </w:rPr>
            </w:pPr>
            <w:r>
              <w:rPr>
                <w:sz w:val="22"/>
                <w:szCs w:val="22"/>
              </w:rPr>
              <w:t>5</w:t>
            </w:r>
            <w:r w:rsidR="005D2815">
              <w:rPr>
                <w:sz w:val="22"/>
                <w:szCs w:val="22"/>
              </w:rPr>
              <w:t>%</w:t>
            </w:r>
          </w:p>
        </w:tc>
      </w:tr>
      <w:tr w:rsidR="005D2815" w:rsidRPr="00C42A62" w:rsidTr="005D2815">
        <w:trPr>
          <w:trHeight w:val="144"/>
        </w:trPr>
        <w:tc>
          <w:tcPr>
            <w:tcW w:w="326" w:type="dxa"/>
          </w:tcPr>
          <w:p w:rsidR="005D2815" w:rsidRPr="00C42A62" w:rsidRDefault="005D2815" w:rsidP="005D2815">
            <w:pPr>
              <w:jc w:val="center"/>
              <w:rPr>
                <w:sz w:val="22"/>
                <w:szCs w:val="22"/>
              </w:rPr>
            </w:pPr>
            <w:r>
              <w:rPr>
                <w:sz w:val="22"/>
                <w:szCs w:val="22"/>
              </w:rPr>
              <w:t>6</w:t>
            </w:r>
          </w:p>
          <w:p w:rsidR="005D2815" w:rsidRPr="00C42A62" w:rsidRDefault="005D2815" w:rsidP="005D2815">
            <w:pPr>
              <w:jc w:val="center"/>
              <w:rPr>
                <w:sz w:val="22"/>
                <w:szCs w:val="22"/>
              </w:rPr>
            </w:pPr>
          </w:p>
        </w:tc>
        <w:tc>
          <w:tcPr>
            <w:tcW w:w="6414" w:type="dxa"/>
          </w:tcPr>
          <w:p w:rsidR="007D0947" w:rsidRDefault="007D0947" w:rsidP="007D0947">
            <w:pPr>
              <w:rPr>
                <w:sz w:val="22"/>
                <w:szCs w:val="22"/>
                <w:lang w:val="en-AU"/>
              </w:rPr>
            </w:pPr>
            <w:r>
              <w:rPr>
                <w:sz w:val="22"/>
                <w:szCs w:val="22"/>
              </w:rPr>
              <w:t>2</w:t>
            </w:r>
            <w:r w:rsidRPr="00FB6896">
              <w:rPr>
                <w:sz w:val="22"/>
                <w:szCs w:val="22"/>
                <w:vertAlign w:val="superscript"/>
              </w:rPr>
              <w:t>nd</w:t>
            </w:r>
            <w:r>
              <w:rPr>
                <w:sz w:val="22"/>
                <w:szCs w:val="22"/>
              </w:rPr>
              <w:t xml:space="preserve"> </w:t>
            </w:r>
            <w:r w:rsidRPr="00FC7E59">
              <w:rPr>
                <w:sz w:val="22"/>
                <w:szCs w:val="22"/>
                <w:lang w:val="en-AU"/>
              </w:rPr>
              <w:t>Quizz</w:t>
            </w:r>
          </w:p>
          <w:p w:rsidR="005D2815" w:rsidRDefault="005D2815" w:rsidP="005D2815">
            <w:pPr>
              <w:rPr>
                <w:sz w:val="22"/>
                <w:szCs w:val="22"/>
              </w:rPr>
            </w:pPr>
          </w:p>
        </w:tc>
        <w:tc>
          <w:tcPr>
            <w:tcW w:w="1339" w:type="dxa"/>
          </w:tcPr>
          <w:p w:rsidR="005D2815" w:rsidRPr="00C42A62" w:rsidRDefault="005D2815" w:rsidP="005D2815">
            <w:pPr>
              <w:jc w:val="center"/>
              <w:rPr>
                <w:sz w:val="22"/>
                <w:szCs w:val="22"/>
              </w:rPr>
            </w:pPr>
            <w:r>
              <w:rPr>
                <w:sz w:val="22"/>
                <w:szCs w:val="22"/>
              </w:rPr>
              <w:t xml:space="preserve">Week </w:t>
            </w:r>
            <w:r w:rsidR="007D0947">
              <w:rPr>
                <w:sz w:val="22"/>
                <w:szCs w:val="22"/>
              </w:rPr>
              <w:t>22</w:t>
            </w:r>
          </w:p>
        </w:tc>
        <w:tc>
          <w:tcPr>
            <w:tcW w:w="2094" w:type="dxa"/>
          </w:tcPr>
          <w:p w:rsidR="005D2815" w:rsidRPr="00C42A62" w:rsidRDefault="007D0947" w:rsidP="005D2815">
            <w:pPr>
              <w:jc w:val="center"/>
              <w:rPr>
                <w:sz w:val="22"/>
                <w:szCs w:val="22"/>
              </w:rPr>
            </w:pPr>
            <w:r>
              <w:rPr>
                <w:sz w:val="22"/>
                <w:szCs w:val="22"/>
              </w:rPr>
              <w:t xml:space="preserve"> 5</w:t>
            </w:r>
            <w:r w:rsidR="005D2815">
              <w:rPr>
                <w:sz w:val="22"/>
                <w:szCs w:val="22"/>
              </w:rPr>
              <w:t>%</w:t>
            </w:r>
          </w:p>
        </w:tc>
      </w:tr>
      <w:tr w:rsidR="005D2815" w:rsidRPr="00C42A62" w:rsidTr="005D2815">
        <w:trPr>
          <w:trHeight w:val="144"/>
        </w:trPr>
        <w:tc>
          <w:tcPr>
            <w:tcW w:w="326" w:type="dxa"/>
          </w:tcPr>
          <w:p w:rsidR="005D2815" w:rsidRDefault="005D2815" w:rsidP="005D2815">
            <w:pPr>
              <w:jc w:val="center"/>
              <w:rPr>
                <w:sz w:val="22"/>
                <w:szCs w:val="22"/>
              </w:rPr>
            </w:pPr>
            <w:r>
              <w:rPr>
                <w:sz w:val="22"/>
                <w:szCs w:val="22"/>
              </w:rPr>
              <w:t>7</w:t>
            </w:r>
          </w:p>
        </w:tc>
        <w:tc>
          <w:tcPr>
            <w:tcW w:w="6414" w:type="dxa"/>
          </w:tcPr>
          <w:p w:rsidR="005D2815" w:rsidRDefault="007D0947" w:rsidP="005D2815">
            <w:pPr>
              <w:rPr>
                <w:sz w:val="22"/>
                <w:szCs w:val="22"/>
              </w:rPr>
            </w:pPr>
            <w:r>
              <w:rPr>
                <w:sz w:val="22"/>
                <w:szCs w:val="22"/>
              </w:rPr>
              <w:t>Final written examination</w:t>
            </w:r>
          </w:p>
          <w:p w:rsidR="007D0947" w:rsidRDefault="007D0947" w:rsidP="005D2815">
            <w:pPr>
              <w:rPr>
                <w:sz w:val="22"/>
                <w:szCs w:val="22"/>
              </w:rPr>
            </w:pPr>
          </w:p>
        </w:tc>
        <w:tc>
          <w:tcPr>
            <w:tcW w:w="1339" w:type="dxa"/>
          </w:tcPr>
          <w:p w:rsidR="005D2815" w:rsidRDefault="007D0947" w:rsidP="005D2815">
            <w:pPr>
              <w:jc w:val="center"/>
              <w:rPr>
                <w:sz w:val="22"/>
                <w:szCs w:val="22"/>
              </w:rPr>
            </w:pPr>
            <w:r>
              <w:rPr>
                <w:sz w:val="22"/>
                <w:szCs w:val="22"/>
              </w:rPr>
              <w:t>Week 38</w:t>
            </w:r>
          </w:p>
        </w:tc>
        <w:tc>
          <w:tcPr>
            <w:tcW w:w="2094" w:type="dxa"/>
          </w:tcPr>
          <w:p w:rsidR="005D2815" w:rsidRDefault="007D0947" w:rsidP="005D2815">
            <w:pPr>
              <w:jc w:val="center"/>
              <w:rPr>
                <w:sz w:val="22"/>
                <w:szCs w:val="22"/>
              </w:rPr>
            </w:pPr>
            <w:r>
              <w:rPr>
                <w:sz w:val="22"/>
                <w:szCs w:val="22"/>
              </w:rPr>
              <w:t>40%</w:t>
            </w:r>
          </w:p>
        </w:tc>
      </w:tr>
      <w:tr w:rsidR="006E0A75" w:rsidRPr="00C42A62" w:rsidTr="005D2815">
        <w:trPr>
          <w:trHeight w:val="144"/>
        </w:trPr>
        <w:tc>
          <w:tcPr>
            <w:tcW w:w="326" w:type="dxa"/>
          </w:tcPr>
          <w:p w:rsidR="006E0A75" w:rsidRPr="00C42A62" w:rsidRDefault="006E0A75" w:rsidP="005D2815">
            <w:pPr>
              <w:rPr>
                <w:sz w:val="22"/>
                <w:szCs w:val="22"/>
              </w:rPr>
            </w:pPr>
            <w:r>
              <w:rPr>
                <w:sz w:val="22"/>
                <w:szCs w:val="22"/>
              </w:rPr>
              <w:t xml:space="preserve">  8</w:t>
            </w:r>
          </w:p>
          <w:p w:rsidR="006E0A75" w:rsidRPr="00C42A62" w:rsidRDefault="006E0A75" w:rsidP="005D2815">
            <w:pPr>
              <w:jc w:val="center"/>
              <w:rPr>
                <w:sz w:val="22"/>
                <w:szCs w:val="22"/>
              </w:rPr>
            </w:pPr>
          </w:p>
        </w:tc>
        <w:tc>
          <w:tcPr>
            <w:tcW w:w="6414" w:type="dxa"/>
            <w:vAlign w:val="center"/>
          </w:tcPr>
          <w:p w:rsidR="006E0A75" w:rsidRPr="002924C5" w:rsidRDefault="007D0947" w:rsidP="005D2815">
            <w:pPr>
              <w:spacing w:before="100" w:beforeAutospacing="1" w:after="100" w:afterAutospacing="1" w:line="216" w:lineRule="auto"/>
              <w:rPr>
                <w:sz w:val="22"/>
                <w:szCs w:val="22"/>
              </w:rPr>
            </w:pPr>
            <w:r>
              <w:rPr>
                <w:sz w:val="22"/>
                <w:szCs w:val="22"/>
              </w:rPr>
              <w:t>Final year (OSP</w:t>
            </w:r>
            <w:r w:rsidR="006E0A75" w:rsidRPr="002924C5">
              <w:rPr>
                <w:sz w:val="22"/>
                <w:szCs w:val="22"/>
              </w:rPr>
              <w:t>E)</w:t>
            </w:r>
          </w:p>
        </w:tc>
        <w:tc>
          <w:tcPr>
            <w:tcW w:w="1339" w:type="dxa"/>
          </w:tcPr>
          <w:p w:rsidR="006E0A75" w:rsidRPr="00C42A62" w:rsidRDefault="006E0A75" w:rsidP="005D2815">
            <w:pPr>
              <w:jc w:val="center"/>
              <w:rPr>
                <w:sz w:val="22"/>
                <w:szCs w:val="22"/>
              </w:rPr>
            </w:pPr>
            <w:r>
              <w:rPr>
                <w:sz w:val="22"/>
                <w:szCs w:val="22"/>
              </w:rPr>
              <w:t>Week 38</w:t>
            </w:r>
          </w:p>
        </w:tc>
        <w:tc>
          <w:tcPr>
            <w:tcW w:w="2094" w:type="dxa"/>
          </w:tcPr>
          <w:p w:rsidR="006E0A75" w:rsidRPr="00C42A62" w:rsidRDefault="007D0947" w:rsidP="005D2815">
            <w:pPr>
              <w:jc w:val="center"/>
              <w:rPr>
                <w:sz w:val="22"/>
                <w:szCs w:val="22"/>
              </w:rPr>
            </w:pPr>
            <w:r>
              <w:rPr>
                <w:sz w:val="22"/>
                <w:szCs w:val="22"/>
              </w:rPr>
              <w:t>1</w:t>
            </w:r>
            <w:r w:rsidR="006E0A75">
              <w:rPr>
                <w:sz w:val="22"/>
                <w:szCs w:val="22"/>
              </w:rPr>
              <w:t>0%</w:t>
            </w:r>
          </w:p>
        </w:tc>
      </w:tr>
    </w:tbl>
    <w:p w:rsidR="006E0A75" w:rsidRDefault="006E0A75" w:rsidP="00010CB0">
      <w:pPr>
        <w:ind w:right="15"/>
        <w:rPr>
          <w:b/>
          <w:bCs/>
          <w:sz w:val="22"/>
          <w:szCs w:val="22"/>
        </w:rPr>
      </w:pPr>
    </w:p>
    <w:p w:rsidR="006E0A75" w:rsidRDefault="006E0A75" w:rsidP="00010CB0">
      <w:pPr>
        <w:ind w:right="15"/>
        <w:rPr>
          <w:b/>
          <w:bCs/>
          <w:sz w:val="22"/>
          <w:szCs w:val="22"/>
        </w:rPr>
      </w:pPr>
    </w:p>
    <w:p w:rsidR="006E0A75" w:rsidRDefault="006E0A75" w:rsidP="00010CB0">
      <w:pPr>
        <w:ind w:right="15"/>
        <w:rPr>
          <w:b/>
          <w:bCs/>
          <w:sz w:val="22"/>
          <w:szCs w:val="22"/>
        </w:rPr>
      </w:pPr>
    </w:p>
    <w:p w:rsidR="006E0A75" w:rsidRDefault="006E0A75" w:rsidP="00010CB0">
      <w:pPr>
        <w:ind w:right="15"/>
        <w:rPr>
          <w:b/>
          <w:bCs/>
          <w:sz w:val="22"/>
          <w:szCs w:val="22"/>
        </w:rPr>
      </w:pPr>
    </w:p>
    <w:p w:rsidR="004E17A4" w:rsidRPr="00C42A62" w:rsidRDefault="004E17A4" w:rsidP="00010CB0">
      <w:pPr>
        <w:ind w:right="15"/>
        <w:rPr>
          <w:b/>
          <w:bCs/>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4E17A4" w:rsidRPr="00C42A62" w:rsidTr="00523626">
        <w:tc>
          <w:tcPr>
            <w:tcW w:w="10173"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C42A62" w:rsidRDefault="00E86396" w:rsidP="00E86396">
            <w:pPr>
              <w:rPr>
                <w:sz w:val="22"/>
                <w:szCs w:val="22"/>
              </w:rPr>
            </w:pPr>
            <w:r>
              <w:rPr>
                <w:sz w:val="22"/>
                <w:szCs w:val="22"/>
              </w:rPr>
              <w:t xml:space="preserve"> </w:t>
            </w:r>
            <w:r w:rsidR="00411DA0" w:rsidRPr="0065099B">
              <w:rPr>
                <w:sz w:val="22"/>
                <w:szCs w:val="22"/>
              </w:rPr>
              <w:t>Academic advice</w:t>
            </w:r>
            <w:r w:rsidR="0065099B">
              <w:rPr>
                <w:sz w:val="22"/>
                <w:szCs w:val="22"/>
              </w:rPr>
              <w:t>:</w:t>
            </w:r>
            <w:r w:rsidR="009176EE">
              <w:rPr>
                <w:sz w:val="22"/>
                <w:szCs w:val="22"/>
              </w:rPr>
              <w:t xml:space="preserve"> 4</w:t>
            </w:r>
            <w:r w:rsidR="00411DA0" w:rsidRPr="0065099B">
              <w:rPr>
                <w:sz w:val="22"/>
                <w:szCs w:val="22"/>
              </w:rPr>
              <w:t xml:space="preserve"> hrs/week</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5"/>
      </w:tblGrid>
      <w:tr w:rsidR="004E17A4" w:rsidRPr="00C42A62" w:rsidTr="00523626">
        <w:tc>
          <w:tcPr>
            <w:tcW w:w="10155" w:type="dxa"/>
          </w:tcPr>
          <w:p w:rsidR="004E17A4" w:rsidRPr="00C42A62" w:rsidRDefault="001125F8" w:rsidP="008D6EF7">
            <w:pPr>
              <w:rPr>
                <w:sz w:val="22"/>
                <w:szCs w:val="22"/>
              </w:rPr>
            </w:pPr>
            <w:r w:rsidRPr="00C42A62">
              <w:rPr>
                <w:sz w:val="22"/>
                <w:szCs w:val="22"/>
              </w:rPr>
              <w:t>1. List Required Textbooks</w:t>
            </w:r>
          </w:p>
          <w:p w:rsidR="00502207" w:rsidRDefault="00502207" w:rsidP="00523626">
            <w:pPr>
              <w:pStyle w:val="ListParagraph"/>
              <w:numPr>
                <w:ilvl w:val="1"/>
                <w:numId w:val="7"/>
              </w:numPr>
              <w:bidi w:val="0"/>
              <w:spacing w:after="0" w:line="240" w:lineRule="auto"/>
              <w:jc w:val="both"/>
              <w:rPr>
                <w:rFonts w:ascii="Times New Roman" w:hAnsi="Times New Roman" w:cs="Times New Roman"/>
                <w:lang w:val="en-GB"/>
              </w:rPr>
            </w:pPr>
            <w:r w:rsidRPr="00EE22F0">
              <w:rPr>
                <w:rFonts w:ascii="Times New Roman" w:hAnsi="Times New Roman" w:cs="Times New Roman"/>
                <w:lang w:val="en-GB" w:bidi="ar-EG"/>
              </w:rPr>
              <w:t>Greenberg MS, Glick M. Burket's Oral Medicine&amp; Diagnoses, 1</w:t>
            </w:r>
            <w:r>
              <w:rPr>
                <w:rFonts w:ascii="Times New Roman" w:hAnsi="Times New Roman" w:cs="Times New Roman"/>
                <w:lang w:val="en-GB" w:bidi="ar-EG"/>
              </w:rPr>
              <w:t>1</w:t>
            </w:r>
            <w:r w:rsidRPr="00EE22F0">
              <w:rPr>
                <w:rFonts w:ascii="Times New Roman" w:hAnsi="Times New Roman" w:cs="Times New Roman"/>
                <w:vertAlign w:val="superscript"/>
                <w:lang w:val="en-GB" w:bidi="ar-EG"/>
              </w:rPr>
              <w:t>th</w:t>
            </w:r>
            <w:r w:rsidRPr="00EE22F0">
              <w:rPr>
                <w:rFonts w:ascii="Times New Roman" w:hAnsi="Times New Roman" w:cs="Times New Roman"/>
                <w:lang w:val="en-GB" w:bidi="ar-EG"/>
              </w:rPr>
              <w:t xml:space="preserve"> ed., Philadel</w:t>
            </w:r>
            <w:r>
              <w:rPr>
                <w:rFonts w:ascii="Times New Roman" w:hAnsi="Times New Roman" w:cs="Times New Roman"/>
                <w:lang w:val="en-GB" w:bidi="ar-EG"/>
              </w:rPr>
              <w:t>phia P.C        Decker. Inc.2008</w:t>
            </w:r>
            <w:r w:rsidR="00523626">
              <w:rPr>
                <w:rFonts w:ascii="Times New Roman" w:hAnsi="Times New Roman" w:cs="Times New Roman"/>
                <w:lang w:val="en-GB"/>
              </w:rPr>
              <w:t>.</w:t>
            </w:r>
          </w:p>
          <w:p w:rsidR="00502207" w:rsidRPr="00EE22F0" w:rsidRDefault="00502207" w:rsidP="00523626">
            <w:pPr>
              <w:pStyle w:val="ListParagraph"/>
              <w:numPr>
                <w:ilvl w:val="1"/>
                <w:numId w:val="7"/>
              </w:numPr>
              <w:bidi w:val="0"/>
              <w:spacing w:after="0" w:line="240" w:lineRule="auto"/>
              <w:jc w:val="both"/>
              <w:rPr>
                <w:rFonts w:ascii="Times New Roman" w:hAnsi="Times New Roman" w:cs="Times New Roman"/>
                <w:lang w:val="en-GB"/>
              </w:rPr>
            </w:pPr>
            <w:r>
              <w:rPr>
                <w:rFonts w:ascii="Times New Roman" w:hAnsi="Times New Roman" w:cs="Times New Roman"/>
                <w:lang w:val="en-GB"/>
              </w:rPr>
              <w:t>Silverman J E, Eversole RL, Truelove LE. Essentials of oral medicine, second edition, BC Decker Inc, Hamilton London, 2001</w:t>
            </w:r>
            <w:r w:rsidR="00523626">
              <w:rPr>
                <w:rFonts w:ascii="Times New Roman" w:hAnsi="Times New Roman" w:cs="Times New Roman"/>
                <w:lang w:val="en-GB"/>
              </w:rPr>
              <w:t>.</w:t>
            </w:r>
          </w:p>
          <w:p w:rsidR="001125F8" w:rsidRPr="00502207" w:rsidRDefault="00502207" w:rsidP="00523626">
            <w:pPr>
              <w:pStyle w:val="ListParagraph"/>
              <w:numPr>
                <w:ilvl w:val="1"/>
                <w:numId w:val="7"/>
              </w:numPr>
              <w:bidi w:val="0"/>
              <w:spacing w:after="0" w:line="240" w:lineRule="auto"/>
              <w:jc w:val="both"/>
              <w:rPr>
                <w:rFonts w:ascii="Times New Roman" w:hAnsi="Times New Roman" w:cs="Times New Roman"/>
                <w:lang w:val="en-GB" w:bidi="ar-EG"/>
              </w:rPr>
            </w:pPr>
            <w:r w:rsidRPr="00EE22F0">
              <w:rPr>
                <w:rFonts w:ascii="Times New Roman" w:hAnsi="Times New Roman" w:cs="Times New Roman"/>
                <w:lang w:val="en-GB" w:bidi="ar-EG"/>
              </w:rPr>
              <w:t xml:space="preserve">Laskaris G. </w:t>
            </w:r>
            <w:r>
              <w:rPr>
                <w:rFonts w:ascii="Times New Roman" w:hAnsi="Times New Roman" w:cs="Times New Roman"/>
                <w:lang w:val="en-GB" w:bidi="ar-EG"/>
              </w:rPr>
              <w:t xml:space="preserve">Pocket </w:t>
            </w:r>
            <w:r w:rsidRPr="00EE22F0">
              <w:rPr>
                <w:rFonts w:ascii="Times New Roman" w:hAnsi="Times New Roman" w:cs="Times New Roman"/>
                <w:lang w:val="en-GB" w:bidi="ar-EG"/>
              </w:rPr>
              <w:t xml:space="preserve">Atlas of Oral Disease. Second edition. Thieme </w:t>
            </w:r>
            <w:r>
              <w:rPr>
                <w:rFonts w:ascii="Times New Roman" w:hAnsi="Times New Roman" w:cs="Times New Roman"/>
                <w:lang w:val="en-GB" w:bidi="ar-EG"/>
              </w:rPr>
              <w:t>Publisher Inc, 2006.</w:t>
            </w:r>
          </w:p>
        </w:tc>
      </w:tr>
      <w:tr w:rsidR="004E17A4" w:rsidRPr="00C42A62" w:rsidTr="00523626">
        <w:tc>
          <w:tcPr>
            <w:tcW w:w="10155" w:type="dxa"/>
          </w:tcPr>
          <w:p w:rsidR="004E17A4" w:rsidRPr="00C42A62" w:rsidRDefault="001125F8" w:rsidP="008D6EF7">
            <w:pPr>
              <w:rPr>
                <w:sz w:val="22"/>
                <w:szCs w:val="22"/>
              </w:rPr>
            </w:pPr>
            <w:r w:rsidRPr="00C42A62">
              <w:rPr>
                <w:sz w:val="22"/>
                <w:szCs w:val="22"/>
              </w:rPr>
              <w:t>2. List Essential References Materials (Journals, Reports, etc.)</w:t>
            </w:r>
          </w:p>
          <w:p w:rsidR="004E17A4" w:rsidRPr="003834D3" w:rsidRDefault="003834D3" w:rsidP="004146F9">
            <w:pPr>
              <w:numPr>
                <w:ilvl w:val="1"/>
                <w:numId w:val="8"/>
              </w:numPr>
              <w:rPr>
                <w:sz w:val="22"/>
                <w:szCs w:val="22"/>
                <w:lang w:val="en-GB"/>
              </w:rPr>
            </w:pPr>
            <w:r w:rsidRPr="003834D3">
              <w:rPr>
                <w:sz w:val="22"/>
                <w:szCs w:val="22"/>
                <w:lang w:val="en-GB"/>
              </w:rPr>
              <w:t>Greenberg MS, Glick M. Burket's Oral Medicine&amp; Diagnoses, 11</w:t>
            </w:r>
            <w:r w:rsidRPr="003834D3">
              <w:rPr>
                <w:sz w:val="22"/>
                <w:szCs w:val="22"/>
                <w:vertAlign w:val="superscript"/>
                <w:lang w:val="en-GB"/>
              </w:rPr>
              <w:t>th</w:t>
            </w:r>
            <w:r w:rsidRPr="003834D3">
              <w:rPr>
                <w:sz w:val="22"/>
                <w:szCs w:val="22"/>
                <w:lang w:val="en-GB"/>
              </w:rPr>
              <w:t xml:space="preserve"> ed., Philadelphia P.C        Decker. Inc.2008</w:t>
            </w:r>
          </w:p>
        </w:tc>
      </w:tr>
      <w:tr w:rsidR="004E17A4" w:rsidRPr="00C42A62" w:rsidTr="00523626">
        <w:tc>
          <w:tcPr>
            <w:tcW w:w="10155" w:type="dxa"/>
          </w:tcPr>
          <w:p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5A5251" w:rsidRDefault="004146F9" w:rsidP="004146F9">
            <w:pPr>
              <w:pStyle w:val="ListParagraph"/>
              <w:bidi w:val="0"/>
              <w:spacing w:after="0"/>
              <w:ind w:left="0"/>
              <w:rPr>
                <w:rFonts w:ascii="Times New Roman" w:hAnsi="Times New Roman" w:cs="Times New Roman"/>
                <w:lang w:bidi="ar-EG"/>
              </w:rPr>
            </w:pPr>
            <w:r>
              <w:t xml:space="preserve">3.1. Wiley Online Library, Journal of </w:t>
            </w:r>
            <w:r>
              <w:rPr>
                <w:rFonts w:ascii="Times New Roman" w:hAnsi="Times New Roman" w:cs="Times New Roman"/>
                <w:lang w:bidi="ar-EG"/>
              </w:rPr>
              <w:t>Oral D</w:t>
            </w:r>
            <w:r w:rsidR="005A5251">
              <w:rPr>
                <w:rFonts w:ascii="Times New Roman" w:hAnsi="Times New Roman" w:cs="Times New Roman"/>
                <w:lang w:bidi="ar-EG"/>
              </w:rPr>
              <w:t>iseases</w:t>
            </w:r>
            <w:r>
              <w:rPr>
                <w:rFonts w:ascii="Times New Roman" w:hAnsi="Times New Roman" w:cs="Times New Roman"/>
                <w:lang w:bidi="ar-EG"/>
              </w:rPr>
              <w:t>. Vol. 1-20, 1995-2014.</w:t>
            </w:r>
            <w:r w:rsidR="005A5251">
              <w:rPr>
                <w:rFonts w:ascii="Times New Roman" w:hAnsi="Times New Roman" w:cs="Times New Roman"/>
                <w:lang w:bidi="ar-EG"/>
              </w:rPr>
              <w:t xml:space="preserve">  </w:t>
            </w:r>
          </w:p>
          <w:p w:rsidR="004E17A4" w:rsidRPr="00C42A62" w:rsidRDefault="00AA5AF4" w:rsidP="00AA5AF4">
            <w:pPr>
              <w:pStyle w:val="ListParagraph"/>
              <w:numPr>
                <w:ilvl w:val="1"/>
                <w:numId w:val="9"/>
              </w:numPr>
              <w:bidi w:val="0"/>
              <w:spacing w:after="0"/>
            </w:pPr>
            <w:r>
              <w:t xml:space="preserve"> Wiley Online Library, Journal of </w:t>
            </w:r>
            <w:r>
              <w:rPr>
                <w:rFonts w:ascii="Times New Roman" w:hAnsi="Times New Roman" w:cs="Times New Roman"/>
                <w:lang w:bidi="ar-EG"/>
              </w:rPr>
              <w:t xml:space="preserve">Oral Pathology &amp; Medicine. Vol. 33-43, 2004-2014.  </w:t>
            </w:r>
          </w:p>
        </w:tc>
      </w:tr>
      <w:tr w:rsidR="004E17A4" w:rsidRPr="00C42A62" w:rsidTr="00523626">
        <w:tc>
          <w:tcPr>
            <w:tcW w:w="10155" w:type="dxa"/>
          </w:tcPr>
          <w:p w:rsidR="004E17A4" w:rsidRPr="00AA5AF4" w:rsidRDefault="001125F8" w:rsidP="001125F8">
            <w:pPr>
              <w:rPr>
                <w:rStyle w:val="Hyperlink"/>
                <w:color w:val="auto"/>
                <w:sz w:val="22"/>
                <w:szCs w:val="22"/>
                <w:u w:val="none"/>
              </w:rPr>
            </w:pPr>
            <w:r w:rsidRPr="00DA2D13">
              <w:rPr>
                <w:rStyle w:val="Hyperlink"/>
                <w:color w:val="auto"/>
                <w:u w:val="none"/>
              </w:rPr>
              <w:t xml:space="preserve">4. </w:t>
            </w:r>
            <w:r w:rsidRPr="00AA5AF4">
              <w:rPr>
                <w:rStyle w:val="Hyperlink"/>
                <w:color w:val="auto"/>
                <w:sz w:val="22"/>
                <w:szCs w:val="22"/>
                <w:u w:val="none"/>
              </w:rPr>
              <w:t xml:space="preserve">List </w:t>
            </w:r>
            <w:r w:rsidR="00BE7C71" w:rsidRPr="00AA5AF4">
              <w:rPr>
                <w:rStyle w:val="Hyperlink"/>
                <w:color w:val="auto"/>
                <w:sz w:val="22"/>
                <w:szCs w:val="22"/>
                <w:u w:val="none"/>
              </w:rPr>
              <w:t>Electronic Materials</w:t>
            </w:r>
            <w:r w:rsidR="004E17A4" w:rsidRPr="00AA5AF4">
              <w:rPr>
                <w:rStyle w:val="Hyperlink"/>
                <w:color w:val="auto"/>
                <w:sz w:val="22"/>
                <w:szCs w:val="22"/>
                <w:u w:val="none"/>
              </w:rPr>
              <w:t xml:space="preserve"> </w:t>
            </w:r>
            <w:r w:rsidR="00BE7C71" w:rsidRPr="00AA5AF4">
              <w:rPr>
                <w:rStyle w:val="Hyperlink"/>
                <w:color w:val="auto"/>
                <w:sz w:val="22"/>
                <w:szCs w:val="22"/>
                <w:u w:val="none"/>
              </w:rPr>
              <w:t xml:space="preserve">(eg. </w:t>
            </w:r>
            <w:r w:rsidR="004E17A4" w:rsidRPr="00AA5AF4">
              <w:rPr>
                <w:rStyle w:val="Hyperlink"/>
                <w:color w:val="auto"/>
                <w:sz w:val="22"/>
                <w:szCs w:val="22"/>
                <w:u w:val="none"/>
              </w:rPr>
              <w:t>Web Sites</w:t>
            </w:r>
            <w:r w:rsidR="00BE7C71" w:rsidRPr="00AA5AF4">
              <w:rPr>
                <w:rStyle w:val="Hyperlink"/>
                <w:color w:val="auto"/>
                <w:sz w:val="22"/>
                <w:szCs w:val="22"/>
                <w:u w:val="none"/>
              </w:rPr>
              <w:t>, Social Media, Blackboard</w:t>
            </w:r>
            <w:r w:rsidRPr="00AA5AF4">
              <w:rPr>
                <w:rStyle w:val="Hyperlink"/>
                <w:color w:val="auto"/>
                <w:sz w:val="22"/>
                <w:szCs w:val="22"/>
                <w:u w:val="none"/>
              </w:rPr>
              <w:t xml:space="preserve">, </w:t>
            </w:r>
            <w:r w:rsidR="004E17A4" w:rsidRPr="00AA5AF4">
              <w:rPr>
                <w:rStyle w:val="Hyperlink"/>
                <w:color w:val="auto"/>
                <w:sz w:val="22"/>
                <w:szCs w:val="22"/>
                <w:u w:val="none"/>
              </w:rPr>
              <w:t>etc</w:t>
            </w:r>
            <w:r w:rsidRPr="00AA5AF4">
              <w:rPr>
                <w:rStyle w:val="Hyperlink"/>
                <w:color w:val="auto"/>
                <w:sz w:val="22"/>
                <w:szCs w:val="22"/>
                <w:u w:val="none"/>
              </w:rPr>
              <w:t>.</w:t>
            </w:r>
            <w:r w:rsidR="00BE7C71" w:rsidRPr="00AA5AF4">
              <w:rPr>
                <w:rStyle w:val="Hyperlink"/>
                <w:color w:val="auto"/>
                <w:sz w:val="22"/>
                <w:szCs w:val="22"/>
                <w:u w:val="none"/>
              </w:rPr>
              <w:t>)</w:t>
            </w:r>
          </w:p>
          <w:p w:rsidR="00DA2D13" w:rsidRPr="00AA5AF4" w:rsidRDefault="00AA5AF4" w:rsidP="00AA5AF4">
            <w:pPr>
              <w:numPr>
                <w:ilvl w:val="1"/>
                <w:numId w:val="10"/>
              </w:numPr>
              <w:rPr>
                <w:rStyle w:val="Hyperlink"/>
                <w:color w:val="auto"/>
                <w:sz w:val="22"/>
                <w:szCs w:val="22"/>
                <w:rtl/>
                <w:cs/>
              </w:rPr>
            </w:pPr>
            <w:r w:rsidRPr="00AA5AF4">
              <w:rPr>
                <w:sz w:val="22"/>
                <w:szCs w:val="22"/>
              </w:rPr>
              <w:t>Wiley Online Library</w:t>
            </w:r>
            <w:r>
              <w:rPr>
                <w:rStyle w:val="Hyperlink"/>
                <w:color w:val="auto"/>
                <w:sz w:val="22"/>
                <w:szCs w:val="22"/>
                <w:u w:val="none"/>
              </w:rPr>
              <w:t xml:space="preserve">. </w:t>
            </w:r>
            <w:r w:rsidR="00DA2D13" w:rsidRPr="00AA5AF4">
              <w:rPr>
                <w:rStyle w:val="Hyperlink"/>
                <w:color w:val="auto"/>
                <w:sz w:val="22"/>
                <w:szCs w:val="22"/>
                <w:u w:val="none"/>
              </w:rPr>
              <w:t xml:space="preserve">Journal of Oral pathology &amp; medicine, </w:t>
            </w:r>
            <w:r w:rsidRPr="00AA5AF4">
              <w:rPr>
                <w:rStyle w:val="Hyperlink"/>
                <w:color w:val="auto"/>
                <w:sz w:val="22"/>
                <w:szCs w:val="22"/>
                <w:u w:val="none"/>
              </w:rPr>
              <w:t xml:space="preserve">Updated Feb., 2014, </w:t>
            </w:r>
            <w:r w:rsidR="00DA2D13" w:rsidRPr="00AA5AF4">
              <w:rPr>
                <w:rStyle w:val="Hyperlink"/>
                <w:color w:val="auto"/>
                <w:sz w:val="22"/>
                <w:szCs w:val="22"/>
                <w:u w:val="none"/>
              </w:rPr>
              <w:t>available at</w:t>
            </w:r>
            <w:r w:rsidR="00DA2D13" w:rsidRPr="00AA5AF4">
              <w:rPr>
                <w:rStyle w:val="Hyperlink"/>
                <w:sz w:val="22"/>
                <w:szCs w:val="22"/>
              </w:rPr>
              <w:t xml:space="preserve"> </w:t>
            </w:r>
            <w:r w:rsidRPr="00AA5AF4">
              <w:rPr>
                <w:rStyle w:val="Hyperlink"/>
                <w:sz w:val="22"/>
                <w:szCs w:val="22"/>
              </w:rPr>
              <w:lastRenderedPageBreak/>
              <w:t>"</w:t>
            </w:r>
            <w:r w:rsidR="00DA2D13" w:rsidRPr="00AA5AF4">
              <w:rPr>
                <w:rStyle w:val="Hyperlink"/>
                <w:sz w:val="22"/>
                <w:szCs w:val="22"/>
              </w:rPr>
              <w:t>http://onlinelibrary.wiley.com/journal/10.1111/(ISSN)1600-0714/issues</w:t>
            </w:r>
            <w:r w:rsidR="00DA2D13" w:rsidRPr="00AA5AF4">
              <w:rPr>
                <w:rStyle w:val="Hyperlink"/>
                <w:sz w:val="22"/>
                <w:szCs w:val="22"/>
                <w:cs/>
              </w:rPr>
              <w:t>‎</w:t>
            </w:r>
            <w:r w:rsidRPr="00AA5AF4">
              <w:rPr>
                <w:rStyle w:val="Hyperlink"/>
                <w:rFonts w:hint="cs"/>
                <w:sz w:val="22"/>
                <w:szCs w:val="22"/>
                <w:rtl/>
                <w:cs/>
              </w:rPr>
              <w:t>"</w:t>
            </w:r>
            <w:r w:rsidRPr="00AA5AF4">
              <w:rPr>
                <w:rStyle w:val="Hyperlink"/>
                <w:sz w:val="22"/>
                <w:szCs w:val="22"/>
                <w:rtl/>
                <w:cs/>
              </w:rPr>
              <w:t xml:space="preserve">. </w:t>
            </w:r>
            <w:r w:rsidRPr="00AA5AF4">
              <w:rPr>
                <w:rStyle w:val="Hyperlink"/>
                <w:sz w:val="22"/>
                <w:szCs w:val="22"/>
                <w:u w:val="none"/>
              </w:rPr>
              <w:t xml:space="preserve"> </w:t>
            </w:r>
            <w:r w:rsidRPr="00AA5AF4">
              <w:rPr>
                <w:rStyle w:val="Hyperlink"/>
                <w:color w:val="auto"/>
                <w:sz w:val="22"/>
                <w:szCs w:val="22"/>
                <w:u w:val="none"/>
                <w:rtl/>
                <w:cs/>
              </w:rPr>
              <w:t xml:space="preserve">Accessed Feb. </w:t>
            </w:r>
            <w:r w:rsidRPr="00AA5AF4">
              <w:rPr>
                <w:rStyle w:val="Hyperlink"/>
                <w:color w:val="auto"/>
                <w:sz w:val="22"/>
                <w:szCs w:val="22"/>
                <w:u w:val="none"/>
              </w:rPr>
              <w:t>19, 2014.</w:t>
            </w:r>
          </w:p>
          <w:p w:rsidR="004E17A4" w:rsidRPr="00DA2D13" w:rsidRDefault="00AA5AF4" w:rsidP="00AA5AF4">
            <w:pPr>
              <w:numPr>
                <w:ilvl w:val="1"/>
                <w:numId w:val="10"/>
              </w:numPr>
              <w:rPr>
                <w:rStyle w:val="Hyperlink"/>
              </w:rPr>
            </w:pPr>
            <w:r w:rsidRPr="00AA5AF4">
              <w:rPr>
                <w:sz w:val="22"/>
                <w:szCs w:val="22"/>
              </w:rPr>
              <w:t>Wiley Online Library</w:t>
            </w:r>
            <w:r w:rsidRPr="00AA5AF4">
              <w:rPr>
                <w:rStyle w:val="Hyperlink"/>
                <w:color w:val="auto"/>
                <w:sz w:val="22"/>
                <w:szCs w:val="22"/>
                <w:u w:val="none"/>
              </w:rPr>
              <w:t>.</w:t>
            </w:r>
            <w:r>
              <w:rPr>
                <w:rStyle w:val="Hyperlink"/>
                <w:color w:val="auto"/>
                <w:sz w:val="22"/>
                <w:szCs w:val="22"/>
                <w:u w:val="none"/>
              </w:rPr>
              <w:t xml:space="preserve"> </w:t>
            </w:r>
            <w:r w:rsidRPr="00AA5AF4">
              <w:rPr>
                <w:rStyle w:val="Hyperlink"/>
                <w:color w:val="auto"/>
                <w:sz w:val="22"/>
                <w:szCs w:val="22"/>
                <w:u w:val="none"/>
              </w:rPr>
              <w:t xml:space="preserve">Journal of </w:t>
            </w:r>
            <w:r w:rsidR="00DA2D13" w:rsidRPr="00DA2D13">
              <w:rPr>
                <w:rStyle w:val="Hyperlink"/>
                <w:color w:val="auto"/>
                <w:u w:val="none"/>
              </w:rPr>
              <w:t>Oral Diseases,</w:t>
            </w:r>
            <w:r w:rsidRPr="00AA5AF4">
              <w:rPr>
                <w:rStyle w:val="Hyperlink"/>
                <w:color w:val="auto"/>
                <w:sz w:val="22"/>
                <w:szCs w:val="22"/>
                <w:u w:val="none"/>
              </w:rPr>
              <w:t xml:space="preserve"> Updated </w:t>
            </w:r>
            <w:r>
              <w:rPr>
                <w:rStyle w:val="Hyperlink"/>
                <w:color w:val="auto"/>
                <w:sz w:val="22"/>
                <w:szCs w:val="22"/>
                <w:u w:val="none"/>
              </w:rPr>
              <w:t>March</w:t>
            </w:r>
            <w:r w:rsidRPr="00AA5AF4">
              <w:rPr>
                <w:rStyle w:val="Hyperlink"/>
                <w:color w:val="auto"/>
                <w:sz w:val="22"/>
                <w:szCs w:val="22"/>
                <w:u w:val="none"/>
              </w:rPr>
              <w:t>, 2014</w:t>
            </w:r>
            <w:r w:rsidR="00DA2D13" w:rsidRPr="00DA2D13">
              <w:rPr>
                <w:rStyle w:val="Hyperlink"/>
                <w:color w:val="auto"/>
                <w:u w:val="none"/>
              </w:rPr>
              <w:t xml:space="preserve"> </w:t>
            </w:r>
            <w:r w:rsidR="00DA2D13">
              <w:rPr>
                <w:rStyle w:val="Hyperlink"/>
                <w:color w:val="auto"/>
                <w:u w:val="none"/>
              </w:rPr>
              <w:t xml:space="preserve">available at </w:t>
            </w:r>
            <w:r>
              <w:rPr>
                <w:rStyle w:val="Hyperlink"/>
              </w:rPr>
              <w:t>"</w:t>
            </w:r>
            <w:hyperlink r:id="rId10" w:history="1">
              <w:r w:rsidR="00CE5408" w:rsidRPr="0059314B">
                <w:rPr>
                  <w:rStyle w:val="Hyperlink"/>
                </w:rPr>
                <w:t>http://onlinelibrary.wiley.com/journal/10.1111/(ISSN)1601-0825</w:t>
              </w:r>
            </w:hyperlink>
            <w:r>
              <w:rPr>
                <w:rStyle w:val="Hyperlink"/>
              </w:rPr>
              <w:t>"</w:t>
            </w:r>
            <w:r>
              <w:rPr>
                <w:rStyle w:val="Hyperlink"/>
                <w:u w:val="none"/>
              </w:rPr>
              <w:t xml:space="preserve">. </w:t>
            </w:r>
            <w:r w:rsidR="00071688" w:rsidRPr="00AA5AF4">
              <w:rPr>
                <w:rStyle w:val="Hyperlink"/>
                <w:color w:val="auto"/>
                <w:sz w:val="22"/>
                <w:szCs w:val="22"/>
                <w:u w:val="none"/>
                <w:rtl/>
                <w:cs/>
              </w:rPr>
              <w:t xml:space="preserve">Accessed Feb. </w:t>
            </w:r>
            <w:r w:rsidR="00071688" w:rsidRPr="00AA5AF4">
              <w:rPr>
                <w:rStyle w:val="Hyperlink"/>
                <w:color w:val="auto"/>
                <w:sz w:val="22"/>
                <w:szCs w:val="22"/>
                <w:u w:val="none"/>
              </w:rPr>
              <w:t>19, 2014.</w:t>
            </w:r>
          </w:p>
        </w:tc>
      </w:tr>
      <w:tr w:rsidR="004E17A4" w:rsidRPr="00C42A62" w:rsidTr="00523626">
        <w:tc>
          <w:tcPr>
            <w:tcW w:w="10155" w:type="dxa"/>
          </w:tcPr>
          <w:p w:rsidR="004E17A4" w:rsidRPr="00C42A62" w:rsidRDefault="001125F8" w:rsidP="00E86396">
            <w:pPr>
              <w:jc w:val="both"/>
              <w:rPr>
                <w:sz w:val="22"/>
                <w:szCs w:val="22"/>
              </w:rPr>
            </w:pPr>
            <w:r w:rsidRPr="00C42A62">
              <w:rPr>
                <w:sz w:val="22"/>
                <w:szCs w:val="22"/>
              </w:rPr>
              <w:lastRenderedPageBreak/>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tc>
      </w:tr>
    </w:tbl>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4E17A4" w:rsidRPr="00C42A62" w:rsidTr="00C65D87">
        <w:tc>
          <w:tcPr>
            <w:tcW w:w="10173"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65D87">
        <w:tc>
          <w:tcPr>
            <w:tcW w:w="10173" w:type="dxa"/>
          </w:tcPr>
          <w:p w:rsidR="004E17A4" w:rsidRPr="00C42A62" w:rsidRDefault="00CF5231" w:rsidP="00C65D87">
            <w:pPr>
              <w:jc w:val="both"/>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8824D3" w:rsidRDefault="00F95CAF" w:rsidP="00C65D87">
            <w:pPr>
              <w:jc w:val="both"/>
              <w:rPr>
                <w:color w:val="000000"/>
                <w:sz w:val="22"/>
                <w:szCs w:val="22"/>
              </w:rPr>
            </w:pPr>
            <w:r>
              <w:rPr>
                <w:color w:val="000000"/>
              </w:rPr>
              <w:t xml:space="preserve">    </w:t>
            </w:r>
            <w:r w:rsidR="008824D3" w:rsidRPr="008824D3">
              <w:rPr>
                <w:color w:val="000000"/>
                <w:sz w:val="22"/>
                <w:szCs w:val="22"/>
              </w:rPr>
              <w:t>The accommodation required for the teaching of this course includes the following:</w:t>
            </w:r>
          </w:p>
          <w:p w:rsidR="008824D3" w:rsidRPr="008824D3" w:rsidRDefault="008824D3" w:rsidP="00C65D87">
            <w:pPr>
              <w:numPr>
                <w:ilvl w:val="1"/>
                <w:numId w:val="11"/>
              </w:numPr>
              <w:jc w:val="both"/>
              <w:rPr>
                <w:color w:val="000000"/>
                <w:sz w:val="22"/>
                <w:szCs w:val="22"/>
              </w:rPr>
            </w:pPr>
            <w:r w:rsidRPr="008824D3">
              <w:rPr>
                <w:color w:val="000000"/>
                <w:sz w:val="22"/>
                <w:szCs w:val="22"/>
              </w:rPr>
              <w:t>Classrooms:</w:t>
            </w:r>
          </w:p>
          <w:p w:rsidR="004E17A4" w:rsidRPr="00167E84" w:rsidRDefault="00CA7C5D" w:rsidP="00C65D87">
            <w:pPr>
              <w:jc w:val="both"/>
              <w:rPr>
                <w:sz w:val="22"/>
                <w:szCs w:val="22"/>
              </w:rPr>
            </w:pPr>
            <w:r w:rsidRPr="00167E84">
              <w:rPr>
                <w:color w:val="000000"/>
                <w:sz w:val="22"/>
                <w:szCs w:val="22"/>
              </w:rPr>
              <w:t>Each teaching classroom in the faculty is large enough to accommodate 60 students at one time &amp; it includes enough number of comfortable seats arranged in rows with spaces between them. These classrooms are supplied with audiovisual equipments, data show, a large screen, screen pointers &amp; other equipments needed for the PowerPoint presentation of lectures</w:t>
            </w:r>
            <w:r w:rsidR="00C65D87">
              <w:rPr>
                <w:sz w:val="22"/>
                <w:szCs w:val="22"/>
              </w:rPr>
              <w:t>.</w:t>
            </w:r>
          </w:p>
          <w:p w:rsidR="00AC5AFE" w:rsidRPr="00AC5AFE" w:rsidRDefault="00AC5AFE" w:rsidP="00E86396">
            <w:pPr>
              <w:jc w:val="both"/>
              <w:rPr>
                <w:sz w:val="22"/>
                <w:szCs w:val="22"/>
              </w:rPr>
            </w:pPr>
            <w:r>
              <w:rPr>
                <w:sz w:val="22"/>
                <w:szCs w:val="22"/>
              </w:rPr>
              <w:t xml:space="preserve"> </w:t>
            </w:r>
            <w:r w:rsidRPr="00AC5AFE">
              <w:rPr>
                <w:sz w:val="22"/>
                <w:szCs w:val="22"/>
              </w:rPr>
              <w:t>Clinics:</w:t>
            </w:r>
          </w:p>
          <w:p w:rsidR="00CA440F" w:rsidRDefault="00AC5AFE" w:rsidP="00C65D87">
            <w:pPr>
              <w:autoSpaceDE w:val="0"/>
              <w:autoSpaceDN w:val="0"/>
              <w:adjustRightInd w:val="0"/>
              <w:jc w:val="both"/>
              <w:rPr>
                <w:rFonts w:ascii="Arial" w:hAnsi="Arial"/>
              </w:rPr>
            </w:pPr>
            <w:r w:rsidRPr="00AC5AFE">
              <w:rPr>
                <w:sz w:val="22"/>
                <w:szCs w:val="22"/>
              </w:rPr>
              <w:t>Each student has his own clinic to treat patients.</w:t>
            </w:r>
            <w:r w:rsidR="00CA440F" w:rsidRPr="00FF1188">
              <w:rPr>
                <w:rFonts w:ascii="Arial" w:hAnsi="Arial"/>
              </w:rPr>
              <w:t xml:space="preserve"> </w:t>
            </w:r>
          </w:p>
          <w:p w:rsidR="00CA440F" w:rsidRPr="00CA440F" w:rsidRDefault="00CA440F" w:rsidP="00FB087F">
            <w:pPr>
              <w:numPr>
                <w:ilvl w:val="1"/>
                <w:numId w:val="11"/>
              </w:numPr>
              <w:autoSpaceDE w:val="0"/>
              <w:autoSpaceDN w:val="0"/>
              <w:adjustRightInd w:val="0"/>
              <w:jc w:val="both"/>
              <w:rPr>
                <w:sz w:val="22"/>
                <w:szCs w:val="22"/>
              </w:rPr>
            </w:pPr>
            <w:r w:rsidRPr="00CA440F">
              <w:rPr>
                <w:sz w:val="22"/>
                <w:szCs w:val="22"/>
              </w:rPr>
              <w:t xml:space="preserve">Sterilization </w:t>
            </w:r>
            <w:r w:rsidR="00FB087F">
              <w:rPr>
                <w:sz w:val="22"/>
                <w:szCs w:val="22"/>
              </w:rPr>
              <w:t>Room</w:t>
            </w:r>
            <w:r w:rsidRPr="00CA440F">
              <w:rPr>
                <w:sz w:val="22"/>
                <w:szCs w:val="22"/>
              </w:rPr>
              <w:t>:</w:t>
            </w:r>
          </w:p>
          <w:p w:rsidR="004E17A4" w:rsidRPr="00C42A62" w:rsidRDefault="00CA440F" w:rsidP="00C65D87">
            <w:pPr>
              <w:autoSpaceDE w:val="0"/>
              <w:autoSpaceDN w:val="0"/>
              <w:adjustRightInd w:val="0"/>
              <w:jc w:val="both"/>
              <w:rPr>
                <w:sz w:val="22"/>
                <w:szCs w:val="22"/>
              </w:rPr>
            </w:pPr>
            <w:r w:rsidRPr="00CA440F">
              <w:rPr>
                <w:sz w:val="22"/>
                <w:szCs w:val="22"/>
              </w:rPr>
              <w:t xml:space="preserve">Where all dental instruments are being sterilized, handed to and received from students. </w:t>
            </w:r>
          </w:p>
        </w:tc>
      </w:tr>
      <w:tr w:rsidR="004E17A4" w:rsidRPr="00C42A62" w:rsidTr="00C65D87">
        <w:tc>
          <w:tcPr>
            <w:tcW w:w="10173" w:type="dxa"/>
          </w:tcPr>
          <w:p w:rsidR="004E17A4" w:rsidRPr="00C42A62" w:rsidRDefault="004E17A4" w:rsidP="00C65D87">
            <w:pPr>
              <w:jc w:val="both"/>
              <w:rPr>
                <w:sz w:val="22"/>
                <w:szCs w:val="22"/>
              </w:rPr>
            </w:pPr>
            <w:r w:rsidRPr="00C42A62">
              <w:rPr>
                <w:sz w:val="22"/>
                <w:szCs w:val="22"/>
              </w:rPr>
              <w:t>2. Computing resources</w:t>
            </w:r>
            <w:r w:rsidR="00D7675F" w:rsidRPr="00C42A62">
              <w:rPr>
                <w:sz w:val="22"/>
                <w:szCs w:val="22"/>
              </w:rPr>
              <w:t xml:space="preserve"> (AV, data show, Smart Board, software, etc.)</w:t>
            </w:r>
          </w:p>
          <w:p w:rsidR="004E17A4" w:rsidRPr="00C42A62" w:rsidRDefault="00167E84" w:rsidP="00C65D87">
            <w:pPr>
              <w:jc w:val="both"/>
              <w:rPr>
                <w:sz w:val="22"/>
                <w:szCs w:val="22"/>
              </w:rPr>
            </w:pPr>
            <w:r w:rsidRPr="00167E84">
              <w:rPr>
                <w:color w:val="000000"/>
                <w:sz w:val="22"/>
                <w:szCs w:val="22"/>
              </w:rPr>
              <w:t>All students have the opportunity to use computer with internet access in a comfortable place. This will enable the students to search for the learning issues of the PBL and SDL tutorials.</w:t>
            </w:r>
          </w:p>
        </w:tc>
      </w:tr>
      <w:tr w:rsidR="004E17A4" w:rsidRPr="00C42A62" w:rsidTr="00C65D87">
        <w:tc>
          <w:tcPr>
            <w:tcW w:w="10173" w:type="dxa"/>
          </w:tcPr>
          <w:p w:rsidR="004E17A4" w:rsidRPr="00C42A62" w:rsidRDefault="00D7675F" w:rsidP="00E86396">
            <w:pPr>
              <w:jc w:val="both"/>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C42A62" w:rsidTr="00E86396">
        <w:tc>
          <w:tcPr>
            <w:tcW w:w="10065" w:type="dxa"/>
          </w:tcPr>
          <w:p w:rsidR="004E17A4" w:rsidRDefault="004E17A4" w:rsidP="008D6EF7">
            <w:pPr>
              <w:rPr>
                <w:sz w:val="22"/>
                <w:szCs w:val="22"/>
              </w:rPr>
            </w:pPr>
            <w:r w:rsidRPr="00C42A62">
              <w:rPr>
                <w:sz w:val="22"/>
                <w:szCs w:val="22"/>
              </w:rPr>
              <w:t>1 Strategies for Obtaining Student Feedback on Effectiveness of Teaching</w:t>
            </w:r>
          </w:p>
          <w:p w:rsidR="009E5F14" w:rsidRPr="009E5F14" w:rsidRDefault="00162CFA" w:rsidP="00C65D87">
            <w:pPr>
              <w:jc w:val="both"/>
              <w:rPr>
                <w:sz w:val="22"/>
                <w:szCs w:val="22"/>
              </w:rPr>
            </w:pPr>
            <w:r>
              <w:rPr>
                <w:sz w:val="22"/>
                <w:szCs w:val="22"/>
              </w:rPr>
              <w:t xml:space="preserve"> 1.</w:t>
            </w:r>
            <w:r w:rsidR="00C65D87">
              <w:rPr>
                <w:sz w:val="22"/>
                <w:szCs w:val="22"/>
              </w:rPr>
              <w:t xml:space="preserve">1. </w:t>
            </w:r>
            <w:r w:rsidR="009E5F14" w:rsidRPr="009E5F14">
              <w:rPr>
                <w:sz w:val="22"/>
                <w:szCs w:val="22"/>
              </w:rPr>
              <w:t>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4E17A4" w:rsidRDefault="009E5F14" w:rsidP="00C65D87">
            <w:pPr>
              <w:jc w:val="both"/>
              <w:rPr>
                <w:sz w:val="22"/>
                <w:szCs w:val="22"/>
              </w:rPr>
            </w:pPr>
            <w:r>
              <w:rPr>
                <w:sz w:val="22"/>
                <w:szCs w:val="22"/>
              </w:rPr>
              <w:t xml:space="preserve">  </w:t>
            </w:r>
            <w:r w:rsidR="00162CFA">
              <w:rPr>
                <w:sz w:val="22"/>
                <w:szCs w:val="22"/>
              </w:rPr>
              <w:t>1.</w:t>
            </w:r>
            <w:r w:rsidR="00C65D87">
              <w:rPr>
                <w:sz w:val="22"/>
                <w:szCs w:val="22"/>
              </w:rPr>
              <w:t xml:space="preserve">2. </w:t>
            </w:r>
            <w:r w:rsidRPr="009E5F14">
              <w:rPr>
                <w:sz w:val="22"/>
                <w:szCs w:val="22"/>
              </w:rPr>
              <w:t>Focus group discussion with the students to validate the questionnaire results.</w:t>
            </w:r>
          </w:p>
          <w:p w:rsidR="009E53BF" w:rsidRPr="000F483A" w:rsidRDefault="009E53BF" w:rsidP="00C65D87">
            <w:pPr>
              <w:jc w:val="both"/>
              <w:rPr>
                <w:sz w:val="22"/>
                <w:szCs w:val="22"/>
              </w:rPr>
            </w:pPr>
          </w:p>
        </w:tc>
      </w:tr>
      <w:tr w:rsidR="004E17A4" w:rsidRPr="00C42A62" w:rsidTr="00E86396">
        <w:tc>
          <w:tcPr>
            <w:tcW w:w="10065" w:type="dxa"/>
          </w:tcPr>
          <w:p w:rsidR="004E17A4" w:rsidRDefault="004E17A4" w:rsidP="008D6EF7">
            <w:pPr>
              <w:rPr>
                <w:sz w:val="22"/>
                <w:szCs w:val="22"/>
              </w:rPr>
            </w:pPr>
            <w:r w:rsidRPr="00C42A62">
              <w:rPr>
                <w:sz w:val="22"/>
                <w:szCs w:val="22"/>
              </w:rPr>
              <w:t>2  Other Strategies for Evaluation of Teaching by the</w:t>
            </w:r>
            <w:r w:rsidR="00BE7C71" w:rsidRPr="00C42A62">
              <w:rPr>
                <w:sz w:val="22"/>
                <w:szCs w:val="22"/>
              </w:rPr>
              <w:t xml:space="preserve"> Program/Department Instructor</w:t>
            </w:r>
          </w:p>
          <w:p w:rsidR="008342E1" w:rsidRPr="009E5F14" w:rsidRDefault="00162CFA" w:rsidP="00FB087F">
            <w:pPr>
              <w:jc w:val="both"/>
              <w:rPr>
                <w:sz w:val="22"/>
                <w:szCs w:val="22"/>
              </w:rPr>
            </w:pPr>
            <w:r>
              <w:rPr>
                <w:sz w:val="22"/>
                <w:szCs w:val="22"/>
              </w:rPr>
              <w:t xml:space="preserve"> 2.</w:t>
            </w:r>
            <w:r w:rsidR="00C65D87">
              <w:rPr>
                <w:sz w:val="22"/>
                <w:szCs w:val="22"/>
              </w:rPr>
              <w:t xml:space="preserve">1. </w:t>
            </w:r>
            <w:r w:rsidR="008342E1" w:rsidRPr="009E5F14">
              <w:rPr>
                <w:sz w:val="22"/>
                <w:szCs w:val="22"/>
              </w:rPr>
              <w:t xml:space="preserve">A course evaluation questionnaire is designed to assess the effectiveness of the course. It is distributed to instructors who participated in teaching the course at the end of the semester; data is analyzed, interpreted and discussed by the course director or committee. </w:t>
            </w:r>
          </w:p>
          <w:p w:rsidR="004E17A4" w:rsidRDefault="004C63F3" w:rsidP="00FB087F">
            <w:pPr>
              <w:jc w:val="both"/>
              <w:rPr>
                <w:sz w:val="22"/>
                <w:szCs w:val="22"/>
              </w:rPr>
            </w:pPr>
            <w:r>
              <w:rPr>
                <w:sz w:val="22"/>
                <w:szCs w:val="22"/>
              </w:rPr>
              <w:t xml:space="preserve"> </w:t>
            </w:r>
            <w:r w:rsidR="00162CFA">
              <w:rPr>
                <w:sz w:val="22"/>
                <w:szCs w:val="22"/>
              </w:rPr>
              <w:t>2.</w:t>
            </w:r>
            <w:r w:rsidR="00E86396">
              <w:rPr>
                <w:sz w:val="22"/>
                <w:szCs w:val="22"/>
              </w:rPr>
              <w:t>2</w:t>
            </w:r>
            <w:r w:rsidR="008342E1" w:rsidRPr="009E5F14">
              <w:rPr>
                <w:sz w:val="22"/>
                <w:szCs w:val="22"/>
              </w:rPr>
              <w:t>. An annual course report is compiled by the course director or committee in light of the results of students’ performance as well the results of the course evaluation questionnaire by students.</w:t>
            </w:r>
          </w:p>
          <w:p w:rsidR="009E53BF" w:rsidRPr="00C42A62" w:rsidRDefault="009E53BF" w:rsidP="00FB087F">
            <w:pPr>
              <w:jc w:val="both"/>
              <w:rPr>
                <w:sz w:val="22"/>
                <w:szCs w:val="22"/>
              </w:rPr>
            </w:pPr>
          </w:p>
        </w:tc>
      </w:tr>
      <w:tr w:rsidR="004E17A4" w:rsidRPr="00C42A62" w:rsidTr="00E86396">
        <w:tc>
          <w:tcPr>
            <w:tcW w:w="10065" w:type="dxa"/>
          </w:tcPr>
          <w:p w:rsidR="004E17A4" w:rsidRPr="00E86396" w:rsidRDefault="004E17A4" w:rsidP="008D6EF7">
            <w:pPr>
              <w:rPr>
                <w:sz w:val="22"/>
                <w:szCs w:val="22"/>
              </w:rPr>
            </w:pPr>
            <w:r w:rsidRPr="00E86396">
              <w:rPr>
                <w:sz w:val="22"/>
                <w:szCs w:val="22"/>
              </w:rPr>
              <w:t>3  Processes for Improvement of Teaching</w:t>
            </w:r>
          </w:p>
          <w:p w:rsidR="00F94FA3" w:rsidRPr="00E86396" w:rsidRDefault="00E86396" w:rsidP="00E86396">
            <w:pPr>
              <w:autoSpaceDE w:val="0"/>
              <w:autoSpaceDN w:val="0"/>
              <w:adjustRightInd w:val="0"/>
              <w:jc w:val="both"/>
              <w:rPr>
                <w:sz w:val="22"/>
                <w:szCs w:val="22"/>
              </w:rPr>
            </w:pPr>
            <w:r w:rsidRPr="00E86396">
              <w:rPr>
                <w:sz w:val="22"/>
                <w:szCs w:val="22"/>
              </w:rPr>
              <w:t>3.1. Attending</w:t>
            </w:r>
            <w:r w:rsidR="00F94FA3" w:rsidRPr="00E86396">
              <w:rPr>
                <w:sz w:val="22"/>
                <w:szCs w:val="22"/>
              </w:rPr>
              <w:t xml:space="preserve"> training sessions &amp;</w:t>
            </w:r>
            <w:r w:rsidR="00162CFA" w:rsidRPr="00E86396">
              <w:rPr>
                <w:sz w:val="22"/>
                <w:szCs w:val="22"/>
              </w:rPr>
              <w:t>w</w:t>
            </w:r>
            <w:r w:rsidR="00F94FA3" w:rsidRPr="00E86396">
              <w:rPr>
                <w:sz w:val="22"/>
                <w:szCs w:val="22"/>
              </w:rPr>
              <w:t>orkshops for staff development.</w:t>
            </w:r>
          </w:p>
          <w:p w:rsidR="00F94FA3" w:rsidRPr="00E86396" w:rsidRDefault="00162CFA" w:rsidP="00E86396">
            <w:pPr>
              <w:autoSpaceDE w:val="0"/>
              <w:autoSpaceDN w:val="0"/>
              <w:adjustRightInd w:val="0"/>
              <w:jc w:val="both"/>
              <w:rPr>
                <w:sz w:val="22"/>
                <w:szCs w:val="22"/>
              </w:rPr>
            </w:pPr>
            <w:r w:rsidRPr="00E86396">
              <w:rPr>
                <w:sz w:val="22"/>
                <w:szCs w:val="22"/>
              </w:rPr>
              <w:t>3.</w:t>
            </w:r>
            <w:r w:rsidR="00E86396" w:rsidRPr="00E86396">
              <w:rPr>
                <w:sz w:val="22"/>
                <w:szCs w:val="22"/>
              </w:rPr>
              <w:t xml:space="preserve">2. </w:t>
            </w:r>
            <w:r w:rsidR="00F94FA3" w:rsidRPr="00E86396">
              <w:rPr>
                <w:sz w:val="22"/>
                <w:szCs w:val="22"/>
              </w:rPr>
              <w:t>Self &amp;</w:t>
            </w:r>
            <w:r w:rsidRPr="00E86396">
              <w:rPr>
                <w:sz w:val="22"/>
                <w:szCs w:val="22"/>
              </w:rPr>
              <w:t xml:space="preserve"> </w:t>
            </w:r>
            <w:r w:rsidR="00F94FA3" w:rsidRPr="00E86396">
              <w:rPr>
                <w:sz w:val="22"/>
                <w:szCs w:val="22"/>
              </w:rPr>
              <w:t>student assessment of the teaching methods.</w:t>
            </w:r>
          </w:p>
          <w:p w:rsidR="00F94FA3" w:rsidRPr="00E86396" w:rsidRDefault="00E86396" w:rsidP="00E86396">
            <w:pPr>
              <w:autoSpaceDE w:val="0"/>
              <w:autoSpaceDN w:val="0"/>
              <w:adjustRightInd w:val="0"/>
              <w:jc w:val="both"/>
              <w:rPr>
                <w:sz w:val="22"/>
                <w:szCs w:val="22"/>
              </w:rPr>
            </w:pPr>
            <w:r w:rsidRPr="00E86396">
              <w:rPr>
                <w:sz w:val="22"/>
                <w:szCs w:val="22"/>
              </w:rPr>
              <w:t xml:space="preserve">3.3. </w:t>
            </w:r>
            <w:r w:rsidR="00F94FA3" w:rsidRPr="00E86396">
              <w:rPr>
                <w:sz w:val="22"/>
                <w:szCs w:val="22"/>
              </w:rPr>
              <w:t>Scheduling regular meetings with other colleagues where problems are discussed &amp;solutions are given.</w:t>
            </w:r>
          </w:p>
          <w:p w:rsidR="00F94FA3" w:rsidRPr="00E86396" w:rsidRDefault="00E86396" w:rsidP="00E86396">
            <w:pPr>
              <w:autoSpaceDE w:val="0"/>
              <w:autoSpaceDN w:val="0"/>
              <w:adjustRightInd w:val="0"/>
              <w:jc w:val="both"/>
              <w:rPr>
                <w:sz w:val="22"/>
                <w:szCs w:val="22"/>
              </w:rPr>
            </w:pPr>
            <w:r w:rsidRPr="00E86396">
              <w:rPr>
                <w:sz w:val="22"/>
                <w:szCs w:val="22"/>
              </w:rPr>
              <w:t xml:space="preserve">3.4. </w:t>
            </w:r>
            <w:r w:rsidR="00F94FA3" w:rsidRPr="00E86396">
              <w:rPr>
                <w:sz w:val="22"/>
                <w:szCs w:val="22"/>
              </w:rPr>
              <w:t>Discussing the challenges in the classroom with colleagues &amp;department members.</w:t>
            </w:r>
          </w:p>
          <w:p w:rsidR="00F94FA3" w:rsidRPr="00E86396" w:rsidRDefault="00E86396" w:rsidP="00E86396">
            <w:pPr>
              <w:autoSpaceDE w:val="0"/>
              <w:autoSpaceDN w:val="0"/>
              <w:adjustRightInd w:val="0"/>
              <w:jc w:val="both"/>
              <w:rPr>
                <w:sz w:val="22"/>
                <w:szCs w:val="22"/>
              </w:rPr>
            </w:pPr>
            <w:r w:rsidRPr="00E86396">
              <w:rPr>
                <w:sz w:val="22"/>
                <w:szCs w:val="22"/>
              </w:rPr>
              <w:t xml:space="preserve">3.5. </w:t>
            </w:r>
            <w:r w:rsidR="00F94FA3" w:rsidRPr="00E86396">
              <w:rPr>
                <w:sz w:val="22"/>
                <w:szCs w:val="22"/>
              </w:rPr>
              <w:t>Encouraging faculty members to attend conferences on professional development.</w:t>
            </w:r>
          </w:p>
          <w:p w:rsidR="00A2567A" w:rsidRPr="00C42A62" w:rsidRDefault="00F94FA3" w:rsidP="00E86396">
            <w:pPr>
              <w:jc w:val="both"/>
              <w:rPr>
                <w:sz w:val="22"/>
                <w:szCs w:val="22"/>
              </w:rPr>
            </w:pPr>
            <w:r w:rsidRPr="00E86396">
              <w:rPr>
                <w:sz w:val="22"/>
                <w:szCs w:val="22"/>
              </w:rPr>
              <w:t>3.</w:t>
            </w:r>
            <w:r w:rsidR="00E86396" w:rsidRPr="00E86396">
              <w:rPr>
                <w:sz w:val="22"/>
                <w:szCs w:val="22"/>
              </w:rPr>
              <w:t xml:space="preserve">6. </w:t>
            </w:r>
            <w:r w:rsidRPr="00E86396">
              <w:rPr>
                <w:sz w:val="22"/>
                <w:szCs w:val="22"/>
              </w:rPr>
              <w:t>Keeping up to date with referred articles &amp;books related to the topics of the course.</w:t>
            </w:r>
            <w:r w:rsidRPr="005E5C02">
              <w:t xml:space="preserve">  </w:t>
            </w:r>
          </w:p>
        </w:tc>
      </w:tr>
      <w:tr w:rsidR="004E17A4" w:rsidRPr="00C42A62" w:rsidTr="00E86396">
        <w:trPr>
          <w:trHeight w:val="1608"/>
        </w:trPr>
        <w:tc>
          <w:tcPr>
            <w:tcW w:w="10065" w:type="dxa"/>
          </w:tcPr>
          <w:p w:rsidR="004E17A4" w:rsidRDefault="004E17A4" w:rsidP="008D6EF7">
            <w:pPr>
              <w:rPr>
                <w:sz w:val="22"/>
                <w:szCs w:val="22"/>
              </w:rPr>
            </w:pPr>
            <w:r w:rsidRPr="00C42A62">
              <w:rPr>
                <w:sz w:val="22"/>
                <w:szCs w:val="22"/>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162CFA" w:rsidRDefault="00162CFA" w:rsidP="00F94FA3">
            <w:pPr>
              <w:rPr>
                <w:sz w:val="22"/>
                <w:szCs w:val="22"/>
              </w:rPr>
            </w:pPr>
          </w:p>
          <w:p w:rsidR="008342E1" w:rsidRPr="009E5F14" w:rsidRDefault="008342E1" w:rsidP="00F94FA3">
            <w:pPr>
              <w:rPr>
                <w:sz w:val="22"/>
                <w:szCs w:val="22"/>
              </w:rPr>
            </w:pPr>
            <w:r>
              <w:rPr>
                <w:sz w:val="22"/>
                <w:szCs w:val="22"/>
              </w:rPr>
              <w:t xml:space="preserve"> </w:t>
            </w:r>
            <w:r w:rsidR="00E86396">
              <w:rPr>
                <w:sz w:val="22"/>
                <w:szCs w:val="22"/>
              </w:rPr>
              <w:t>4. 1.</w:t>
            </w:r>
            <w:r w:rsidRPr="009E5F14">
              <w:rPr>
                <w:sz w:val="22"/>
                <w:szCs w:val="22"/>
              </w:rPr>
              <w:t xml:space="preserve"> Double checking of the students answers by two raters or evaluators.</w:t>
            </w:r>
          </w:p>
          <w:p w:rsidR="004E17A4" w:rsidRPr="00C42A62" w:rsidRDefault="008342E1" w:rsidP="00700D8A">
            <w:pPr>
              <w:rPr>
                <w:sz w:val="22"/>
                <w:szCs w:val="22"/>
              </w:rPr>
            </w:pPr>
            <w:r>
              <w:rPr>
                <w:sz w:val="22"/>
                <w:szCs w:val="22"/>
              </w:rPr>
              <w:t xml:space="preserve"> </w:t>
            </w:r>
            <w:r w:rsidR="00162CFA">
              <w:rPr>
                <w:sz w:val="22"/>
                <w:szCs w:val="22"/>
              </w:rPr>
              <w:t>4.</w:t>
            </w:r>
            <w:r w:rsidR="00E86396">
              <w:rPr>
                <w:sz w:val="22"/>
                <w:szCs w:val="22"/>
              </w:rPr>
              <w:t xml:space="preserve"> 2. </w:t>
            </w:r>
            <w:r w:rsidRPr="009E5F14">
              <w:rPr>
                <w:sz w:val="22"/>
                <w:szCs w:val="22"/>
              </w:rPr>
              <w:t>External examiners recruitment is helpful for verifying students' performance.</w:t>
            </w:r>
          </w:p>
        </w:tc>
      </w:tr>
      <w:tr w:rsidR="004E17A4" w:rsidRPr="00C42A62" w:rsidTr="00E86396">
        <w:tc>
          <w:tcPr>
            <w:tcW w:w="10065" w:type="dxa"/>
          </w:tcPr>
          <w:p w:rsidR="004E17A4" w:rsidRDefault="004E17A4" w:rsidP="008D6EF7">
            <w:pPr>
              <w:rPr>
                <w:sz w:val="22"/>
                <w:szCs w:val="22"/>
              </w:rPr>
            </w:pPr>
            <w:r w:rsidRPr="00C42A62">
              <w:rPr>
                <w:sz w:val="22"/>
                <w:szCs w:val="22"/>
              </w:rPr>
              <w:t>5 Describe the planning arrangements for periodically reviewing course effectiveness and planning for improvement.</w:t>
            </w:r>
          </w:p>
          <w:p w:rsidR="004E17A4" w:rsidRPr="001F61D6" w:rsidRDefault="00A2567A" w:rsidP="001F61D6">
            <w:pPr>
              <w:jc w:val="lowKashida"/>
              <w:rPr>
                <w:sz w:val="22"/>
                <w:szCs w:val="22"/>
              </w:rPr>
            </w:pPr>
            <w:r w:rsidRPr="001F61D6">
              <w:rPr>
                <w:sz w:val="22"/>
                <w:szCs w:val="22"/>
              </w:rPr>
              <w:t>Planning arrangements for periodically reviewing the course; 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D21C78" w:rsidRPr="00C42A62" w:rsidRDefault="00D21C78" w:rsidP="00D21C78">
      <w:pPr>
        <w:rPr>
          <w:sz w:val="22"/>
          <w:szCs w:val="22"/>
        </w:rPr>
      </w:pPr>
    </w:p>
    <w:p w:rsidR="00D21C78" w:rsidRPr="00C42A62" w:rsidRDefault="00D21C78" w:rsidP="00D21C78">
      <w:pPr>
        <w:rPr>
          <w:sz w:val="22"/>
          <w:szCs w:val="22"/>
        </w:rPr>
      </w:pPr>
    </w:p>
    <w:p w:rsidR="002D6592" w:rsidRDefault="00D21C78" w:rsidP="00BB1009">
      <w:pPr>
        <w:rPr>
          <w:b/>
          <w:bCs/>
          <w:sz w:val="22"/>
          <w:szCs w:val="22"/>
        </w:rPr>
      </w:pPr>
      <w:r w:rsidRPr="00C42A62">
        <w:rPr>
          <w:b/>
          <w:bCs/>
          <w:sz w:val="22"/>
          <w:szCs w:val="22"/>
        </w:rPr>
        <w:t>Faculty or Teaching Staff:</w:t>
      </w:r>
      <w:r w:rsidR="0018163B" w:rsidRPr="0018163B">
        <w:rPr>
          <w:b/>
          <w:bCs/>
          <w:sz w:val="22"/>
          <w:szCs w:val="22"/>
        </w:rPr>
        <w:t xml:space="preserve"> </w:t>
      </w:r>
      <w:r w:rsidR="0018163B">
        <w:rPr>
          <w:b/>
          <w:bCs/>
          <w:sz w:val="22"/>
          <w:szCs w:val="22"/>
        </w:rPr>
        <w:t xml:space="preserve">  </w:t>
      </w:r>
      <w:r w:rsidR="00773DDB">
        <w:rPr>
          <w:b/>
          <w:bCs/>
          <w:sz w:val="22"/>
          <w:szCs w:val="22"/>
        </w:rPr>
        <w:t xml:space="preserve">                                                                                               </w:t>
      </w:r>
      <w:r w:rsidR="0018163B">
        <w:rPr>
          <w:b/>
          <w:bCs/>
          <w:sz w:val="22"/>
          <w:szCs w:val="22"/>
        </w:rPr>
        <w:t xml:space="preserve"> </w:t>
      </w:r>
      <w:r w:rsidR="00B71FC5">
        <w:rPr>
          <w:b/>
          <w:bCs/>
          <w:sz w:val="22"/>
          <w:szCs w:val="22"/>
        </w:rPr>
        <w:t xml:space="preserve"> </w:t>
      </w:r>
      <w:r w:rsidR="0018163B">
        <w:rPr>
          <w:b/>
          <w:bCs/>
          <w:sz w:val="22"/>
          <w:szCs w:val="22"/>
        </w:rPr>
        <w:t xml:space="preserve"> </w:t>
      </w:r>
    </w:p>
    <w:p w:rsidR="00F961FF" w:rsidRPr="00BB1009" w:rsidRDefault="00F961FF" w:rsidP="00D21C78">
      <w:pPr>
        <w:rPr>
          <w:b/>
          <w:bCs/>
          <w:sz w:val="22"/>
          <w:szCs w:val="22"/>
        </w:rPr>
      </w:pPr>
      <w:r w:rsidRPr="00BB1009">
        <w:rPr>
          <w:b/>
          <w:bCs/>
          <w:sz w:val="22"/>
          <w:szCs w:val="22"/>
        </w:rPr>
        <w:t xml:space="preserve">         </w:t>
      </w:r>
    </w:p>
    <w:p w:rsidR="00DD4BA3" w:rsidRDefault="00C142B8" w:rsidP="009B5F5A">
      <w:pPr>
        <w:rPr>
          <w:b/>
          <w:bCs/>
          <w:sz w:val="22"/>
          <w:szCs w:val="22"/>
        </w:rPr>
      </w:pPr>
      <w:r>
        <w:rPr>
          <w:b/>
          <w:bCs/>
          <w:sz w:val="22"/>
          <w:szCs w:val="22"/>
        </w:rPr>
        <w:t xml:space="preserve">Associate </w:t>
      </w:r>
      <w:r w:rsidR="009B5F5A">
        <w:rPr>
          <w:b/>
          <w:bCs/>
          <w:sz w:val="22"/>
          <w:szCs w:val="22"/>
        </w:rPr>
        <w:t xml:space="preserve">Prof. </w:t>
      </w:r>
      <w:r w:rsidR="002D2BEC">
        <w:rPr>
          <w:b/>
          <w:bCs/>
          <w:sz w:val="22"/>
          <w:szCs w:val="22"/>
        </w:rPr>
        <w:t xml:space="preserve"> </w:t>
      </w:r>
      <w:r w:rsidR="009B5F5A">
        <w:rPr>
          <w:b/>
          <w:bCs/>
          <w:sz w:val="22"/>
          <w:szCs w:val="22"/>
        </w:rPr>
        <w:t xml:space="preserve">Hesham Sadek </w:t>
      </w:r>
      <w:r w:rsidR="00A46F74" w:rsidRPr="00BB1009">
        <w:rPr>
          <w:b/>
          <w:bCs/>
          <w:sz w:val="22"/>
          <w:szCs w:val="22"/>
        </w:rPr>
        <w:t xml:space="preserve">  </w:t>
      </w:r>
      <w:r w:rsidR="00BB1009">
        <w:rPr>
          <w:b/>
          <w:bCs/>
          <w:sz w:val="22"/>
          <w:szCs w:val="22"/>
        </w:rPr>
        <w:t xml:space="preserve">                                </w:t>
      </w:r>
      <w:r w:rsidR="00DD4BA3">
        <w:rPr>
          <w:b/>
          <w:bCs/>
          <w:sz w:val="22"/>
          <w:szCs w:val="22"/>
        </w:rPr>
        <w:t xml:space="preserve"> </w:t>
      </w:r>
      <w:r w:rsidR="009B5F5A">
        <w:rPr>
          <w:b/>
          <w:bCs/>
          <w:sz w:val="22"/>
          <w:szCs w:val="22"/>
        </w:rPr>
        <w:t xml:space="preserve">     </w:t>
      </w:r>
      <w:r w:rsidR="00BB1009" w:rsidRPr="00C42A62">
        <w:rPr>
          <w:b/>
          <w:bCs/>
          <w:sz w:val="22"/>
          <w:szCs w:val="22"/>
        </w:rPr>
        <w:t>Signature:</w:t>
      </w:r>
      <w:r w:rsidR="00A46F74" w:rsidRPr="00BB1009">
        <w:rPr>
          <w:b/>
          <w:bCs/>
          <w:sz w:val="22"/>
          <w:szCs w:val="22"/>
        </w:rPr>
        <w:t xml:space="preserve"> </w:t>
      </w:r>
      <w:r w:rsidR="00BB1009">
        <w:rPr>
          <w:b/>
          <w:bCs/>
          <w:sz w:val="22"/>
          <w:szCs w:val="22"/>
        </w:rPr>
        <w:t>…………………………..</w:t>
      </w:r>
      <w:r w:rsidR="00A46F74" w:rsidRPr="00BB1009">
        <w:rPr>
          <w:b/>
          <w:bCs/>
          <w:sz w:val="22"/>
          <w:szCs w:val="22"/>
        </w:rPr>
        <w:t xml:space="preserve">  </w:t>
      </w:r>
    </w:p>
    <w:p w:rsidR="009B5F5A" w:rsidRDefault="00DD4BA3" w:rsidP="009B5F5A">
      <w:pPr>
        <w:rPr>
          <w:b/>
          <w:bCs/>
          <w:sz w:val="22"/>
          <w:szCs w:val="22"/>
        </w:rPr>
      </w:pPr>
      <w:r>
        <w:rPr>
          <w:b/>
          <w:bCs/>
          <w:sz w:val="22"/>
          <w:szCs w:val="22"/>
        </w:rPr>
        <w:t>Dr.</w:t>
      </w:r>
      <w:r w:rsidR="009B5F5A">
        <w:rPr>
          <w:b/>
          <w:bCs/>
          <w:sz w:val="22"/>
          <w:szCs w:val="22"/>
        </w:rPr>
        <w:t xml:space="preserve"> Lama El-Marssafy</w:t>
      </w:r>
    </w:p>
    <w:p w:rsidR="00D21C78" w:rsidRPr="00BB1009" w:rsidRDefault="009B5F5A" w:rsidP="009B5F5A">
      <w:pPr>
        <w:rPr>
          <w:b/>
          <w:bCs/>
          <w:sz w:val="22"/>
          <w:szCs w:val="22"/>
        </w:rPr>
      </w:pPr>
      <w:r>
        <w:rPr>
          <w:b/>
          <w:bCs/>
          <w:sz w:val="22"/>
          <w:szCs w:val="22"/>
        </w:rPr>
        <w:t>Dr. Fatma Fathy</w:t>
      </w:r>
      <w:r w:rsidR="00A46F74" w:rsidRPr="00BB1009">
        <w:rPr>
          <w:b/>
          <w:bCs/>
          <w:sz w:val="22"/>
          <w:szCs w:val="22"/>
        </w:rPr>
        <w:t xml:space="preserve"> </w:t>
      </w:r>
      <w:r w:rsidR="00DD4BA3">
        <w:rPr>
          <w:b/>
          <w:bCs/>
          <w:sz w:val="22"/>
          <w:szCs w:val="22"/>
        </w:rPr>
        <w:t xml:space="preserve">                </w:t>
      </w:r>
      <w:r w:rsidR="009176EE">
        <w:rPr>
          <w:b/>
          <w:bCs/>
          <w:sz w:val="22"/>
          <w:szCs w:val="22"/>
        </w:rPr>
        <w:t xml:space="preserve">                               </w:t>
      </w:r>
      <w:r w:rsidR="00DD4BA3" w:rsidRPr="00C42A62">
        <w:rPr>
          <w:b/>
          <w:bCs/>
          <w:sz w:val="22"/>
          <w:szCs w:val="22"/>
        </w:rPr>
        <w:t>Signature:</w:t>
      </w:r>
      <w:r w:rsidR="00DD4BA3" w:rsidRPr="00BB1009">
        <w:rPr>
          <w:b/>
          <w:bCs/>
          <w:sz w:val="22"/>
          <w:szCs w:val="22"/>
        </w:rPr>
        <w:t xml:space="preserve"> </w:t>
      </w:r>
      <w:r w:rsidR="00DD4BA3">
        <w:rPr>
          <w:b/>
          <w:bCs/>
          <w:sz w:val="22"/>
          <w:szCs w:val="22"/>
        </w:rPr>
        <w:t>…………………………..</w:t>
      </w:r>
      <w:r w:rsidR="00DD4BA3" w:rsidRPr="00BB1009">
        <w:rPr>
          <w:b/>
          <w:bCs/>
          <w:sz w:val="22"/>
          <w:szCs w:val="22"/>
        </w:rPr>
        <w:t xml:space="preserve">  </w:t>
      </w:r>
    </w:p>
    <w:p w:rsidR="0010184C" w:rsidRDefault="0010184C" w:rsidP="002D2BEC">
      <w:pPr>
        <w:rPr>
          <w:b/>
          <w:bCs/>
          <w:sz w:val="22"/>
          <w:szCs w:val="22"/>
        </w:rPr>
      </w:pPr>
      <w:r>
        <w:rPr>
          <w:b/>
          <w:bCs/>
          <w:sz w:val="22"/>
          <w:szCs w:val="22"/>
        </w:rPr>
        <w:t>Dr. Lugain Hemaida</w:t>
      </w:r>
    </w:p>
    <w:p w:rsidR="0018163B" w:rsidRPr="00BB1009" w:rsidRDefault="0018163B" w:rsidP="002D2BEC">
      <w:pPr>
        <w:rPr>
          <w:b/>
          <w:bCs/>
          <w:sz w:val="22"/>
          <w:szCs w:val="22"/>
        </w:rPr>
      </w:pPr>
      <w:r w:rsidRPr="00BB1009">
        <w:rPr>
          <w:b/>
          <w:bCs/>
          <w:sz w:val="22"/>
          <w:szCs w:val="22"/>
        </w:rPr>
        <w:t>Dr</w:t>
      </w:r>
      <w:r w:rsidR="002D2BEC">
        <w:rPr>
          <w:b/>
          <w:bCs/>
          <w:sz w:val="22"/>
          <w:szCs w:val="22"/>
        </w:rPr>
        <w:t>.</w:t>
      </w:r>
      <w:r w:rsidRPr="00BB1009">
        <w:rPr>
          <w:b/>
          <w:bCs/>
          <w:sz w:val="22"/>
          <w:szCs w:val="22"/>
        </w:rPr>
        <w:t xml:space="preserve"> Sherif Hassan</w:t>
      </w:r>
      <w:r w:rsidR="00A46F74" w:rsidRPr="00BB1009">
        <w:rPr>
          <w:b/>
          <w:bCs/>
          <w:sz w:val="22"/>
          <w:szCs w:val="22"/>
        </w:rPr>
        <w:t xml:space="preserve">      </w:t>
      </w:r>
      <w:r w:rsidRPr="00BB1009">
        <w:rPr>
          <w:b/>
          <w:bCs/>
          <w:sz w:val="22"/>
          <w:szCs w:val="22"/>
        </w:rPr>
        <w:t xml:space="preserve"> </w:t>
      </w:r>
      <w:r w:rsidR="00773DDB" w:rsidRPr="00BB1009">
        <w:rPr>
          <w:b/>
          <w:bCs/>
          <w:sz w:val="22"/>
          <w:szCs w:val="22"/>
        </w:rPr>
        <w:t xml:space="preserve">                 </w:t>
      </w:r>
      <w:r w:rsidR="00A46F74" w:rsidRPr="00BB1009">
        <w:rPr>
          <w:b/>
          <w:bCs/>
          <w:sz w:val="22"/>
          <w:szCs w:val="22"/>
        </w:rPr>
        <w:t xml:space="preserve">  </w:t>
      </w:r>
      <w:r w:rsidR="009176EE">
        <w:rPr>
          <w:b/>
          <w:bCs/>
          <w:sz w:val="22"/>
          <w:szCs w:val="22"/>
        </w:rPr>
        <w:t xml:space="preserve">                    </w:t>
      </w:r>
      <w:r w:rsidR="00BB1009" w:rsidRPr="00C42A62">
        <w:rPr>
          <w:b/>
          <w:bCs/>
          <w:sz w:val="22"/>
          <w:szCs w:val="22"/>
        </w:rPr>
        <w:t>Signature:</w:t>
      </w:r>
      <w:r w:rsidR="00BB1009">
        <w:rPr>
          <w:b/>
          <w:bCs/>
          <w:sz w:val="22"/>
          <w:szCs w:val="22"/>
        </w:rPr>
        <w:t>…………………………...</w:t>
      </w:r>
    </w:p>
    <w:p w:rsidR="0018163B" w:rsidRDefault="009B5F5A" w:rsidP="009176EE">
      <w:pPr>
        <w:rPr>
          <w:b/>
          <w:bCs/>
          <w:sz w:val="22"/>
          <w:szCs w:val="22"/>
        </w:rPr>
      </w:pPr>
      <w:r>
        <w:rPr>
          <w:b/>
          <w:bCs/>
          <w:sz w:val="22"/>
          <w:szCs w:val="22"/>
        </w:rPr>
        <w:t xml:space="preserve">                                                     </w:t>
      </w:r>
      <w:r w:rsidR="00A46F74" w:rsidRPr="00BB1009">
        <w:rPr>
          <w:b/>
          <w:bCs/>
          <w:sz w:val="22"/>
          <w:szCs w:val="22"/>
        </w:rPr>
        <w:t xml:space="preserve">  </w:t>
      </w:r>
      <w:r w:rsidR="0018163B" w:rsidRPr="00BB1009">
        <w:rPr>
          <w:b/>
          <w:bCs/>
          <w:sz w:val="22"/>
          <w:szCs w:val="22"/>
        </w:rPr>
        <w:t xml:space="preserve"> </w:t>
      </w:r>
      <w:r w:rsidR="009176EE">
        <w:rPr>
          <w:b/>
          <w:bCs/>
          <w:sz w:val="22"/>
          <w:szCs w:val="22"/>
        </w:rPr>
        <w:t xml:space="preserve">                     </w:t>
      </w:r>
      <w:r w:rsidR="00BB1009" w:rsidRPr="00C42A62">
        <w:rPr>
          <w:b/>
          <w:bCs/>
          <w:sz w:val="22"/>
          <w:szCs w:val="22"/>
        </w:rPr>
        <w:t>Signature:</w:t>
      </w:r>
      <w:r w:rsidR="00BB1009">
        <w:rPr>
          <w:b/>
          <w:bCs/>
          <w:sz w:val="22"/>
          <w:szCs w:val="22"/>
        </w:rPr>
        <w:t>……………………………</w:t>
      </w:r>
    </w:p>
    <w:p w:rsidR="00E86396" w:rsidRDefault="00E86396" w:rsidP="00CD3094">
      <w:pPr>
        <w:rPr>
          <w:b/>
          <w:bCs/>
          <w:sz w:val="22"/>
          <w:szCs w:val="22"/>
        </w:rPr>
      </w:pPr>
    </w:p>
    <w:p w:rsidR="009E53BF" w:rsidRDefault="009E53BF" w:rsidP="009176EE">
      <w:pPr>
        <w:rPr>
          <w:b/>
          <w:bCs/>
          <w:sz w:val="22"/>
          <w:szCs w:val="22"/>
        </w:rPr>
      </w:pPr>
      <w:r w:rsidRPr="00C42A62">
        <w:rPr>
          <w:b/>
          <w:bCs/>
          <w:sz w:val="22"/>
          <w:szCs w:val="22"/>
        </w:rPr>
        <w:t>Date Report Completed:</w:t>
      </w:r>
      <w:r>
        <w:rPr>
          <w:b/>
          <w:bCs/>
          <w:sz w:val="22"/>
          <w:szCs w:val="22"/>
        </w:rPr>
        <w:t xml:space="preserve"> </w:t>
      </w:r>
      <w:r w:rsidR="009176EE">
        <w:rPr>
          <w:sz w:val="22"/>
          <w:szCs w:val="22"/>
        </w:rPr>
        <w:t xml:space="preserve"> </w:t>
      </w:r>
    </w:p>
    <w:p w:rsidR="009E53BF" w:rsidRDefault="009E53BF" w:rsidP="00CD3094">
      <w:pPr>
        <w:rPr>
          <w:b/>
          <w:bCs/>
          <w:sz w:val="22"/>
          <w:szCs w:val="22"/>
        </w:rPr>
      </w:pPr>
    </w:p>
    <w:p w:rsidR="009E53BF" w:rsidRPr="00BB1009" w:rsidRDefault="00BB09DA" w:rsidP="009E53BF">
      <w:pPr>
        <w:rPr>
          <w:b/>
          <w:bCs/>
          <w:sz w:val="22"/>
          <w:szCs w:val="22"/>
        </w:rPr>
      </w:pPr>
      <w:r>
        <w:rPr>
          <w:b/>
          <w:bCs/>
          <w:sz w:val="22"/>
          <w:szCs w:val="22"/>
        </w:rPr>
        <w:t xml:space="preserve">Received by:……………………………… </w:t>
      </w:r>
      <w:r w:rsidR="009E53BF">
        <w:rPr>
          <w:b/>
          <w:bCs/>
          <w:sz w:val="22"/>
          <w:szCs w:val="22"/>
        </w:rPr>
        <w:t xml:space="preserve">Department Head of </w:t>
      </w:r>
      <w:r w:rsidR="009E53BF" w:rsidRPr="009E53BF">
        <w:rPr>
          <w:b/>
          <w:bCs/>
          <w:color w:val="000000"/>
          <w:sz w:val="22"/>
          <w:szCs w:val="22"/>
        </w:rPr>
        <w:t>Basic and Clinical Oral Sciences</w:t>
      </w:r>
      <w:r w:rsidR="009E53BF">
        <w:rPr>
          <w:b/>
          <w:bCs/>
          <w:sz w:val="22"/>
          <w:szCs w:val="22"/>
        </w:rPr>
        <w:t xml:space="preserve">                                                   </w:t>
      </w:r>
    </w:p>
    <w:p w:rsidR="009E53BF" w:rsidRDefault="00BB09DA" w:rsidP="00E86396">
      <w:pPr>
        <w:rPr>
          <w:b/>
          <w:bCs/>
          <w:sz w:val="22"/>
          <w:szCs w:val="22"/>
        </w:rPr>
      </w:pPr>
      <w:r>
        <w:rPr>
          <w:b/>
          <w:bCs/>
          <w:sz w:val="22"/>
          <w:szCs w:val="22"/>
        </w:rPr>
        <w:t xml:space="preserve">           </w:t>
      </w:r>
      <w:r w:rsidR="002D2BEC">
        <w:rPr>
          <w:b/>
          <w:bCs/>
          <w:sz w:val="22"/>
          <w:szCs w:val="22"/>
        </w:rPr>
        <w:t xml:space="preserve"> </w:t>
      </w:r>
      <w:r>
        <w:rPr>
          <w:b/>
          <w:bCs/>
          <w:sz w:val="22"/>
          <w:szCs w:val="22"/>
        </w:rPr>
        <w:t xml:space="preserve"> </w:t>
      </w:r>
    </w:p>
    <w:p w:rsidR="00D21C78" w:rsidRPr="00C42A62" w:rsidRDefault="00E86396" w:rsidP="00E86396">
      <w:pPr>
        <w:rPr>
          <w:b/>
          <w:bCs/>
          <w:sz w:val="22"/>
          <w:szCs w:val="22"/>
        </w:rPr>
      </w:pPr>
      <w:r>
        <w:rPr>
          <w:b/>
          <w:bCs/>
          <w:sz w:val="22"/>
          <w:szCs w:val="22"/>
        </w:rPr>
        <w:t xml:space="preserve"> </w:t>
      </w:r>
      <w:r w:rsidR="00BB09DA" w:rsidRPr="00C42A62">
        <w:rPr>
          <w:b/>
          <w:bCs/>
          <w:sz w:val="22"/>
          <w:szCs w:val="22"/>
        </w:rPr>
        <w:t>Signature:</w:t>
      </w:r>
      <w:r w:rsidR="00BB09DA">
        <w:rPr>
          <w:b/>
          <w:bCs/>
          <w:sz w:val="22"/>
          <w:szCs w:val="22"/>
        </w:rPr>
        <w:t>……………………………</w:t>
      </w:r>
    </w:p>
    <w:p w:rsidR="00E86396" w:rsidRPr="00C42A62" w:rsidRDefault="009E53BF" w:rsidP="009E53BF">
      <w:pPr>
        <w:rPr>
          <w:sz w:val="22"/>
          <w:szCs w:val="22"/>
        </w:rPr>
      </w:pPr>
      <w:r>
        <w:rPr>
          <w:b/>
          <w:bCs/>
          <w:sz w:val="22"/>
          <w:szCs w:val="22"/>
        </w:rPr>
        <w:t xml:space="preserve">  </w:t>
      </w:r>
      <w:r w:rsidR="00BB09DA">
        <w:rPr>
          <w:b/>
          <w:bCs/>
          <w:sz w:val="22"/>
          <w:szCs w:val="22"/>
        </w:rPr>
        <w:t>Date:</w:t>
      </w:r>
      <w:r w:rsidR="00E86396" w:rsidRPr="00E86396">
        <w:rPr>
          <w:sz w:val="22"/>
          <w:szCs w:val="22"/>
        </w:rPr>
        <w:t xml:space="preserve"> </w:t>
      </w:r>
    </w:p>
    <w:p w:rsidR="00D21C78" w:rsidRPr="00C42A62" w:rsidRDefault="00D21C78" w:rsidP="00E86396">
      <w:pPr>
        <w:rPr>
          <w:b/>
          <w:bCs/>
          <w:sz w:val="22"/>
          <w:szCs w:val="22"/>
        </w:rPr>
      </w:pPr>
    </w:p>
    <w:p w:rsidR="00207221" w:rsidRPr="00C42A62" w:rsidRDefault="00207221">
      <w:pPr>
        <w:rPr>
          <w:b/>
          <w:bCs/>
          <w:sz w:val="22"/>
          <w:szCs w:val="22"/>
        </w:rPr>
      </w:pPr>
    </w:p>
    <w:sectPr w:rsidR="00207221" w:rsidRPr="00C42A62" w:rsidSect="0007318C">
      <w:headerReference w:type="default" r:id="rId11"/>
      <w:footerReference w:type="default" r:id="rId12"/>
      <w:pgSz w:w="12240" w:h="15840"/>
      <w:pgMar w:top="1440" w:right="1080" w:bottom="1440" w:left="108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06" w:rsidRDefault="00BE3C06" w:rsidP="00121ABF">
      <w:r>
        <w:separator/>
      </w:r>
    </w:p>
  </w:endnote>
  <w:endnote w:type="continuationSeparator" w:id="0">
    <w:p w:rsidR="00BE3C06" w:rsidRDefault="00BE3C06"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charset w:val="B2"/>
    <w:family w:val="auto"/>
    <w:pitch w:val="variable"/>
    <w:sig w:usb0="00002000"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15" w:rsidRPr="00CC2722" w:rsidRDefault="005D2815" w:rsidP="00AD5C17">
    <w:pPr>
      <w:pStyle w:val="Footer"/>
      <w:pBdr>
        <w:top w:val="thinThickSmallGap" w:sz="24" w:space="1" w:color="622423"/>
      </w:pBdr>
      <w:tabs>
        <w:tab w:val="right" w:pos="9360"/>
      </w:tabs>
      <w:rPr>
        <w:rFonts w:ascii="Calibri" w:hAnsi="Calibri"/>
        <w:sz w:val="20"/>
        <w:szCs w:val="20"/>
      </w:rPr>
    </w:pPr>
    <w:r w:rsidRPr="001F3EEC">
      <w:rPr>
        <w:noProof/>
        <w:lang w:val="en-US"/>
      </w:rPr>
      <w:drawing>
        <wp:inline distT="0" distB="0" distL="0" distR="0">
          <wp:extent cx="269875" cy="276860"/>
          <wp:effectExtent l="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875" cy="276860"/>
                  </a:xfrm>
                  <a:prstGeom prst="rect">
                    <a:avLst/>
                  </a:prstGeom>
                  <a:noFill/>
                  <a:ln>
                    <a:noFill/>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B1144F" w:rsidRPr="00CC2722">
      <w:rPr>
        <w:rFonts w:ascii="Calibri" w:hAnsi="Calibri"/>
        <w:sz w:val="20"/>
        <w:szCs w:val="20"/>
      </w:rPr>
      <w:fldChar w:fldCharType="begin"/>
    </w:r>
    <w:r w:rsidRPr="00CC2722">
      <w:rPr>
        <w:rFonts w:ascii="Calibri" w:hAnsi="Calibri"/>
        <w:sz w:val="20"/>
        <w:szCs w:val="20"/>
      </w:rPr>
      <w:instrText xml:space="preserve"> PAGE   \* MERGEFORMAT </w:instrText>
    </w:r>
    <w:r w:rsidR="00B1144F" w:rsidRPr="00CC2722">
      <w:rPr>
        <w:rFonts w:ascii="Calibri" w:hAnsi="Calibri"/>
        <w:sz w:val="20"/>
        <w:szCs w:val="20"/>
      </w:rPr>
      <w:fldChar w:fldCharType="separate"/>
    </w:r>
    <w:r w:rsidR="0010184C">
      <w:rPr>
        <w:rFonts w:ascii="Calibri" w:hAnsi="Calibri"/>
        <w:noProof/>
        <w:sz w:val="20"/>
        <w:szCs w:val="20"/>
      </w:rPr>
      <w:t>8</w:t>
    </w:r>
    <w:r w:rsidR="00B1144F" w:rsidRPr="00CC2722">
      <w:rPr>
        <w:rFonts w:ascii="Calibri" w:hAnsi="Calibri"/>
        <w:sz w:val="20"/>
        <w:szCs w:val="20"/>
      </w:rPr>
      <w:fldChar w:fldCharType="end"/>
    </w:r>
  </w:p>
  <w:p w:rsidR="005D2815" w:rsidRDefault="005D2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06" w:rsidRDefault="00BE3C06" w:rsidP="00121ABF">
      <w:r>
        <w:separator/>
      </w:r>
    </w:p>
  </w:footnote>
  <w:footnote w:type="continuationSeparator" w:id="0">
    <w:p w:rsidR="00BE3C06" w:rsidRDefault="00BE3C06"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15" w:rsidRDefault="00B1144F" w:rsidP="00C74196">
    <w:pPr>
      <w:pStyle w:val="Header"/>
      <w:jc w:val="center"/>
    </w:pPr>
    <w:r>
      <w:rPr>
        <w:noProof/>
      </w:rPr>
      <w:pict>
        <v:rect id="Rectangle 1" o:spid="_x0000_s8194" style="position:absolute;left:0;text-align:left;margin-left:-36.7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" filled="f" stroked="f">
          <v:textbox>
            <w:txbxContent>
              <w:p w:rsidR="005D2815" w:rsidRPr="00753AB0" w:rsidRDefault="005D2815"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5D2815" w:rsidRPr="00753AB0" w:rsidRDefault="005D2815" w:rsidP="00121ABF">
                <w:pPr>
                  <w:jc w:val="center"/>
                  <w:rPr>
                    <w:rFonts w:cs="AL-Mohanad Bold"/>
                    <w:b/>
                    <w:bCs/>
                    <w:color w:val="800080"/>
                    <w:sz w:val="20"/>
                    <w:szCs w:val="20"/>
                  </w:rPr>
                </w:pPr>
                <w:r w:rsidRPr="00753AB0">
                  <w:rPr>
                    <w:rFonts w:cs="AL-Mohanad Bold"/>
                    <w:b/>
                    <w:bCs/>
                    <w:color w:val="800080"/>
                    <w:sz w:val="20"/>
                    <w:szCs w:val="20"/>
                  </w:rPr>
                  <w:t>National Commission for</w:t>
                </w:r>
              </w:p>
              <w:p w:rsidR="005D2815" w:rsidRPr="00753AB0" w:rsidRDefault="005D2815"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Pr>
      <w:pict>
        <v:rect id="Rectangle 2" o:spid="_x0000_s8193" style="position:absolute;left:0;text-align:left;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" filled="f" stroked="f">
          <v:textbox>
            <w:txbxContent>
              <w:p w:rsidR="005D2815" w:rsidRPr="00753AB0" w:rsidRDefault="005D2815"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D2815" w:rsidRPr="00753AB0" w:rsidRDefault="005D2815"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D2815" w:rsidRPr="00753AB0" w:rsidRDefault="005D2815"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sidR="005D2815" w:rsidRPr="00AE152D">
      <w:rPr>
        <w:noProof/>
      </w:rPr>
      <w:drawing>
        <wp:inline distT="0" distB="0" distL="0" distR="0">
          <wp:extent cx="796925" cy="831215"/>
          <wp:effectExtent l="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6925" cy="8312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BC6"/>
    <w:multiLevelType w:val="multilevel"/>
    <w:tmpl w:val="0B3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C41D2"/>
    <w:multiLevelType w:val="multilevel"/>
    <w:tmpl w:val="BA5E6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F522D7"/>
    <w:multiLevelType w:val="multilevel"/>
    <w:tmpl w:val="E0D04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2C3DDD"/>
    <w:multiLevelType w:val="hybridMultilevel"/>
    <w:tmpl w:val="7D302E68"/>
    <w:lvl w:ilvl="0" w:tplc="C854F698">
      <w:start w:val="1"/>
      <w:numFmt w:val="decimal"/>
      <w:lvlText w:val="%1."/>
      <w:lvlJc w:val="left"/>
      <w:pPr>
        <w:tabs>
          <w:tab w:val="num" w:pos="720"/>
        </w:tabs>
        <w:ind w:left="720" w:hanging="360"/>
      </w:pPr>
    </w:lvl>
    <w:lvl w:ilvl="1" w:tplc="CF7AF3D4" w:tentative="1">
      <w:start w:val="1"/>
      <w:numFmt w:val="decimal"/>
      <w:lvlText w:val="%2."/>
      <w:lvlJc w:val="left"/>
      <w:pPr>
        <w:tabs>
          <w:tab w:val="num" w:pos="1440"/>
        </w:tabs>
        <w:ind w:left="1440" w:hanging="360"/>
      </w:pPr>
    </w:lvl>
    <w:lvl w:ilvl="2" w:tplc="D388A87C" w:tentative="1">
      <w:start w:val="1"/>
      <w:numFmt w:val="decimal"/>
      <w:lvlText w:val="%3."/>
      <w:lvlJc w:val="left"/>
      <w:pPr>
        <w:tabs>
          <w:tab w:val="num" w:pos="2160"/>
        </w:tabs>
        <w:ind w:left="2160" w:hanging="360"/>
      </w:pPr>
    </w:lvl>
    <w:lvl w:ilvl="3" w:tplc="18780A74" w:tentative="1">
      <w:start w:val="1"/>
      <w:numFmt w:val="decimal"/>
      <w:lvlText w:val="%4."/>
      <w:lvlJc w:val="left"/>
      <w:pPr>
        <w:tabs>
          <w:tab w:val="num" w:pos="2880"/>
        </w:tabs>
        <w:ind w:left="2880" w:hanging="360"/>
      </w:pPr>
    </w:lvl>
    <w:lvl w:ilvl="4" w:tplc="4D004960" w:tentative="1">
      <w:start w:val="1"/>
      <w:numFmt w:val="decimal"/>
      <w:lvlText w:val="%5."/>
      <w:lvlJc w:val="left"/>
      <w:pPr>
        <w:tabs>
          <w:tab w:val="num" w:pos="3600"/>
        </w:tabs>
        <w:ind w:left="3600" w:hanging="360"/>
      </w:pPr>
    </w:lvl>
    <w:lvl w:ilvl="5" w:tplc="59F8EE0A" w:tentative="1">
      <w:start w:val="1"/>
      <w:numFmt w:val="decimal"/>
      <w:lvlText w:val="%6."/>
      <w:lvlJc w:val="left"/>
      <w:pPr>
        <w:tabs>
          <w:tab w:val="num" w:pos="4320"/>
        </w:tabs>
        <w:ind w:left="4320" w:hanging="360"/>
      </w:pPr>
    </w:lvl>
    <w:lvl w:ilvl="6" w:tplc="7B980A40" w:tentative="1">
      <w:start w:val="1"/>
      <w:numFmt w:val="decimal"/>
      <w:lvlText w:val="%7."/>
      <w:lvlJc w:val="left"/>
      <w:pPr>
        <w:tabs>
          <w:tab w:val="num" w:pos="5040"/>
        </w:tabs>
        <w:ind w:left="5040" w:hanging="360"/>
      </w:pPr>
    </w:lvl>
    <w:lvl w:ilvl="7" w:tplc="A8F08F7A" w:tentative="1">
      <w:start w:val="1"/>
      <w:numFmt w:val="decimal"/>
      <w:lvlText w:val="%8."/>
      <w:lvlJc w:val="left"/>
      <w:pPr>
        <w:tabs>
          <w:tab w:val="num" w:pos="5760"/>
        </w:tabs>
        <w:ind w:left="5760" w:hanging="360"/>
      </w:pPr>
    </w:lvl>
    <w:lvl w:ilvl="8" w:tplc="DCA09400" w:tentative="1">
      <w:start w:val="1"/>
      <w:numFmt w:val="decimal"/>
      <w:lvlText w:val="%9."/>
      <w:lvlJc w:val="left"/>
      <w:pPr>
        <w:tabs>
          <w:tab w:val="num" w:pos="6480"/>
        </w:tabs>
        <w:ind w:left="6480" w:hanging="360"/>
      </w:pPr>
    </w:lvl>
  </w:abstractNum>
  <w:abstractNum w:abstractNumId="4">
    <w:nsid w:val="18401692"/>
    <w:multiLevelType w:val="multilevel"/>
    <w:tmpl w:val="2BD289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3908A9"/>
    <w:multiLevelType w:val="hybridMultilevel"/>
    <w:tmpl w:val="06F2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52B62"/>
    <w:multiLevelType w:val="hybridMultilevel"/>
    <w:tmpl w:val="32E0322E"/>
    <w:lvl w:ilvl="0" w:tplc="345E4316">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
    <w:nsid w:val="2C753593"/>
    <w:multiLevelType w:val="hybridMultilevel"/>
    <w:tmpl w:val="5226DCBC"/>
    <w:lvl w:ilvl="0" w:tplc="A5E4CD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E6896"/>
    <w:multiLevelType w:val="hybridMultilevel"/>
    <w:tmpl w:val="D6FE81D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7E25EBF"/>
    <w:multiLevelType w:val="multilevel"/>
    <w:tmpl w:val="3232339C"/>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0">
    <w:nsid w:val="4A450B43"/>
    <w:multiLevelType w:val="hybridMultilevel"/>
    <w:tmpl w:val="FAC272C2"/>
    <w:lvl w:ilvl="0" w:tplc="5AF6070E">
      <w:start w:val="3"/>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1">
    <w:nsid w:val="57407BB1"/>
    <w:multiLevelType w:val="multilevel"/>
    <w:tmpl w:val="1CC05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A166EE"/>
    <w:multiLevelType w:val="hybridMultilevel"/>
    <w:tmpl w:val="EDEAF39E"/>
    <w:lvl w:ilvl="0" w:tplc="47D4F8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2"/>
  </w:num>
  <w:num w:numId="5">
    <w:abstractNumId w:val="0"/>
  </w:num>
  <w:num w:numId="6">
    <w:abstractNumId w:val="7"/>
  </w:num>
  <w:num w:numId="7">
    <w:abstractNumId w:val="2"/>
  </w:num>
  <w:num w:numId="8">
    <w:abstractNumId w:val="1"/>
  </w:num>
  <w:num w:numId="9">
    <w:abstractNumId w:val="4"/>
  </w:num>
  <w:num w:numId="10">
    <w:abstractNumId w:val="9"/>
  </w:num>
  <w:num w:numId="11">
    <w:abstractNumId w:val="1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5602"/>
    <o:shapelayout v:ext="edit">
      <o:idmap v:ext="edit" data="8"/>
    </o:shapelayout>
  </w:hdrShapeDefaults>
  <w:footnotePr>
    <w:footnote w:id="-1"/>
    <w:footnote w:id="0"/>
  </w:footnotePr>
  <w:endnotePr>
    <w:endnote w:id="-1"/>
    <w:endnote w:id="0"/>
  </w:endnotePr>
  <w:compat/>
  <w:rsids>
    <w:rsidRoot w:val="004E17A4"/>
    <w:rsid w:val="000017D5"/>
    <w:rsid w:val="00002E0B"/>
    <w:rsid w:val="00004DA4"/>
    <w:rsid w:val="00010CB0"/>
    <w:rsid w:val="00011470"/>
    <w:rsid w:val="000144C4"/>
    <w:rsid w:val="0001583C"/>
    <w:rsid w:val="0002030E"/>
    <w:rsid w:val="00022E59"/>
    <w:rsid w:val="00027B85"/>
    <w:rsid w:val="00030B17"/>
    <w:rsid w:val="000319BF"/>
    <w:rsid w:val="000352B1"/>
    <w:rsid w:val="000360C4"/>
    <w:rsid w:val="00041E8E"/>
    <w:rsid w:val="00043C56"/>
    <w:rsid w:val="00044537"/>
    <w:rsid w:val="000453F3"/>
    <w:rsid w:val="00045D15"/>
    <w:rsid w:val="00047A62"/>
    <w:rsid w:val="0005207D"/>
    <w:rsid w:val="000542EC"/>
    <w:rsid w:val="00056476"/>
    <w:rsid w:val="00065AD0"/>
    <w:rsid w:val="00067310"/>
    <w:rsid w:val="00071688"/>
    <w:rsid w:val="0007318C"/>
    <w:rsid w:val="00076C11"/>
    <w:rsid w:val="00086B5E"/>
    <w:rsid w:val="000900DD"/>
    <w:rsid w:val="000956B7"/>
    <w:rsid w:val="00096F11"/>
    <w:rsid w:val="00097C5F"/>
    <w:rsid w:val="000B2DEA"/>
    <w:rsid w:val="000B6F72"/>
    <w:rsid w:val="000C0F36"/>
    <w:rsid w:val="000C1E9C"/>
    <w:rsid w:val="000C3B27"/>
    <w:rsid w:val="000C4AD6"/>
    <w:rsid w:val="000C7608"/>
    <w:rsid w:val="000D07CE"/>
    <w:rsid w:val="000D26E3"/>
    <w:rsid w:val="000D3A35"/>
    <w:rsid w:val="000D51BC"/>
    <w:rsid w:val="000F274E"/>
    <w:rsid w:val="000F483A"/>
    <w:rsid w:val="000F75A4"/>
    <w:rsid w:val="0010024A"/>
    <w:rsid w:val="0010184C"/>
    <w:rsid w:val="001125F8"/>
    <w:rsid w:val="0011640C"/>
    <w:rsid w:val="001166ED"/>
    <w:rsid w:val="00121ABF"/>
    <w:rsid w:val="0012386C"/>
    <w:rsid w:val="00125DCE"/>
    <w:rsid w:val="001268F1"/>
    <w:rsid w:val="00131BDD"/>
    <w:rsid w:val="00132CC7"/>
    <w:rsid w:val="00134FFD"/>
    <w:rsid w:val="00141E8D"/>
    <w:rsid w:val="001446EC"/>
    <w:rsid w:val="00145D62"/>
    <w:rsid w:val="001524C4"/>
    <w:rsid w:val="00155EBB"/>
    <w:rsid w:val="00157BC5"/>
    <w:rsid w:val="001625B5"/>
    <w:rsid w:val="00162CFA"/>
    <w:rsid w:val="00164B52"/>
    <w:rsid w:val="00167E84"/>
    <w:rsid w:val="00170319"/>
    <w:rsid w:val="00175212"/>
    <w:rsid w:val="0017546A"/>
    <w:rsid w:val="0018163B"/>
    <w:rsid w:val="00187B8B"/>
    <w:rsid w:val="001907F9"/>
    <w:rsid w:val="00191F0A"/>
    <w:rsid w:val="00191F70"/>
    <w:rsid w:val="001A149F"/>
    <w:rsid w:val="001A1C7B"/>
    <w:rsid w:val="001B3D77"/>
    <w:rsid w:val="001C770A"/>
    <w:rsid w:val="001D12BA"/>
    <w:rsid w:val="001D33CE"/>
    <w:rsid w:val="001D6C00"/>
    <w:rsid w:val="001E13FA"/>
    <w:rsid w:val="001E2982"/>
    <w:rsid w:val="001E4282"/>
    <w:rsid w:val="001E47B3"/>
    <w:rsid w:val="001F0D52"/>
    <w:rsid w:val="001F33A1"/>
    <w:rsid w:val="001F38EE"/>
    <w:rsid w:val="001F3EEC"/>
    <w:rsid w:val="001F61D6"/>
    <w:rsid w:val="00205203"/>
    <w:rsid w:val="00207221"/>
    <w:rsid w:val="00211B40"/>
    <w:rsid w:val="0021396F"/>
    <w:rsid w:val="00217ADD"/>
    <w:rsid w:val="00234144"/>
    <w:rsid w:val="00240529"/>
    <w:rsid w:val="00243B02"/>
    <w:rsid w:val="00247027"/>
    <w:rsid w:val="00250BF2"/>
    <w:rsid w:val="002514FF"/>
    <w:rsid w:val="0025278D"/>
    <w:rsid w:val="002569B7"/>
    <w:rsid w:val="00261409"/>
    <w:rsid w:val="00261503"/>
    <w:rsid w:val="00261E84"/>
    <w:rsid w:val="002669B3"/>
    <w:rsid w:val="002924C5"/>
    <w:rsid w:val="00293C84"/>
    <w:rsid w:val="00293DBC"/>
    <w:rsid w:val="00294527"/>
    <w:rsid w:val="0029726A"/>
    <w:rsid w:val="002C546D"/>
    <w:rsid w:val="002D2BEC"/>
    <w:rsid w:val="002D6592"/>
    <w:rsid w:val="002D661C"/>
    <w:rsid w:val="002E1979"/>
    <w:rsid w:val="002E285D"/>
    <w:rsid w:val="002E2C68"/>
    <w:rsid w:val="002E4E69"/>
    <w:rsid w:val="002E6BFB"/>
    <w:rsid w:val="002E717B"/>
    <w:rsid w:val="002F35B4"/>
    <w:rsid w:val="00300F89"/>
    <w:rsid w:val="00302BAA"/>
    <w:rsid w:val="0030305D"/>
    <w:rsid w:val="00310AFF"/>
    <w:rsid w:val="00313642"/>
    <w:rsid w:val="00316A37"/>
    <w:rsid w:val="0032115E"/>
    <w:rsid w:val="00323485"/>
    <w:rsid w:val="003234D0"/>
    <w:rsid w:val="00326A2B"/>
    <w:rsid w:val="00326D1E"/>
    <w:rsid w:val="0033163A"/>
    <w:rsid w:val="00332AEC"/>
    <w:rsid w:val="00334A7B"/>
    <w:rsid w:val="00341295"/>
    <w:rsid w:val="00342F77"/>
    <w:rsid w:val="00360D7E"/>
    <w:rsid w:val="00363599"/>
    <w:rsid w:val="00363C12"/>
    <w:rsid w:val="003661F4"/>
    <w:rsid w:val="003729CC"/>
    <w:rsid w:val="00376EC1"/>
    <w:rsid w:val="00382CC1"/>
    <w:rsid w:val="003834D3"/>
    <w:rsid w:val="00386111"/>
    <w:rsid w:val="00386AD1"/>
    <w:rsid w:val="00393A83"/>
    <w:rsid w:val="003A1ED5"/>
    <w:rsid w:val="003A3579"/>
    <w:rsid w:val="003A6A89"/>
    <w:rsid w:val="003B2CCE"/>
    <w:rsid w:val="003B2D8B"/>
    <w:rsid w:val="003B40E6"/>
    <w:rsid w:val="003C50B3"/>
    <w:rsid w:val="003D296D"/>
    <w:rsid w:val="003D32C2"/>
    <w:rsid w:val="003D3D42"/>
    <w:rsid w:val="003D64A1"/>
    <w:rsid w:val="003D674D"/>
    <w:rsid w:val="003D6CB8"/>
    <w:rsid w:val="003D7DED"/>
    <w:rsid w:val="003F1D53"/>
    <w:rsid w:val="003F4192"/>
    <w:rsid w:val="00402882"/>
    <w:rsid w:val="00411B67"/>
    <w:rsid w:val="00411DA0"/>
    <w:rsid w:val="004146F9"/>
    <w:rsid w:val="00423271"/>
    <w:rsid w:val="00427C74"/>
    <w:rsid w:val="004364C8"/>
    <w:rsid w:val="00440208"/>
    <w:rsid w:val="00440F07"/>
    <w:rsid w:val="004430F3"/>
    <w:rsid w:val="004434CD"/>
    <w:rsid w:val="0044625F"/>
    <w:rsid w:val="00453766"/>
    <w:rsid w:val="004578B8"/>
    <w:rsid w:val="0047074B"/>
    <w:rsid w:val="00472E44"/>
    <w:rsid w:val="00475BBB"/>
    <w:rsid w:val="00476A9C"/>
    <w:rsid w:val="004815E7"/>
    <w:rsid w:val="00482C58"/>
    <w:rsid w:val="004851A3"/>
    <w:rsid w:val="00491AB7"/>
    <w:rsid w:val="004A0872"/>
    <w:rsid w:val="004A6BFB"/>
    <w:rsid w:val="004B4645"/>
    <w:rsid w:val="004C2E17"/>
    <w:rsid w:val="004C63F3"/>
    <w:rsid w:val="004C6413"/>
    <w:rsid w:val="004D071B"/>
    <w:rsid w:val="004E17A4"/>
    <w:rsid w:val="004E561E"/>
    <w:rsid w:val="004F20D0"/>
    <w:rsid w:val="004F5589"/>
    <w:rsid w:val="005005D9"/>
    <w:rsid w:val="00501C3D"/>
    <w:rsid w:val="00502207"/>
    <w:rsid w:val="005055BE"/>
    <w:rsid w:val="00512421"/>
    <w:rsid w:val="00514069"/>
    <w:rsid w:val="00516D47"/>
    <w:rsid w:val="00521315"/>
    <w:rsid w:val="00523626"/>
    <w:rsid w:val="00531FC9"/>
    <w:rsid w:val="005322E9"/>
    <w:rsid w:val="005323FD"/>
    <w:rsid w:val="00540A9F"/>
    <w:rsid w:val="00542B76"/>
    <w:rsid w:val="00543260"/>
    <w:rsid w:val="00550F29"/>
    <w:rsid w:val="0056782C"/>
    <w:rsid w:val="00570253"/>
    <w:rsid w:val="005703D9"/>
    <w:rsid w:val="005770D8"/>
    <w:rsid w:val="005776BF"/>
    <w:rsid w:val="005964C0"/>
    <w:rsid w:val="005A5251"/>
    <w:rsid w:val="005A5E40"/>
    <w:rsid w:val="005B6C9E"/>
    <w:rsid w:val="005C1860"/>
    <w:rsid w:val="005C52F7"/>
    <w:rsid w:val="005D2815"/>
    <w:rsid w:val="005D2A89"/>
    <w:rsid w:val="005D5BDC"/>
    <w:rsid w:val="005D6AF2"/>
    <w:rsid w:val="005E1D00"/>
    <w:rsid w:val="005E28ED"/>
    <w:rsid w:val="005E43AC"/>
    <w:rsid w:val="005F235A"/>
    <w:rsid w:val="005F6875"/>
    <w:rsid w:val="005F7092"/>
    <w:rsid w:val="00600B64"/>
    <w:rsid w:val="00601BB9"/>
    <w:rsid w:val="0060510E"/>
    <w:rsid w:val="00607453"/>
    <w:rsid w:val="00611C90"/>
    <w:rsid w:val="006120DC"/>
    <w:rsid w:val="00617E1E"/>
    <w:rsid w:val="00622F5E"/>
    <w:rsid w:val="006410DF"/>
    <w:rsid w:val="0065099B"/>
    <w:rsid w:val="00652687"/>
    <w:rsid w:val="006669E2"/>
    <w:rsid w:val="00670129"/>
    <w:rsid w:val="00672520"/>
    <w:rsid w:val="006763D4"/>
    <w:rsid w:val="00683E02"/>
    <w:rsid w:val="006858B6"/>
    <w:rsid w:val="00696541"/>
    <w:rsid w:val="006979C1"/>
    <w:rsid w:val="006A51E3"/>
    <w:rsid w:val="006B0887"/>
    <w:rsid w:val="006B23D4"/>
    <w:rsid w:val="006B64DE"/>
    <w:rsid w:val="006B791E"/>
    <w:rsid w:val="006D1A3C"/>
    <w:rsid w:val="006D48F4"/>
    <w:rsid w:val="006E0A75"/>
    <w:rsid w:val="006E2F44"/>
    <w:rsid w:val="006E4D4D"/>
    <w:rsid w:val="006E64A6"/>
    <w:rsid w:val="006F3141"/>
    <w:rsid w:val="006F5537"/>
    <w:rsid w:val="00700D8A"/>
    <w:rsid w:val="00705D18"/>
    <w:rsid w:val="00710E37"/>
    <w:rsid w:val="0071480B"/>
    <w:rsid w:val="0072018F"/>
    <w:rsid w:val="00725D5A"/>
    <w:rsid w:val="007324FB"/>
    <w:rsid w:val="007351BF"/>
    <w:rsid w:val="00743717"/>
    <w:rsid w:val="0075260F"/>
    <w:rsid w:val="007543FB"/>
    <w:rsid w:val="0075456B"/>
    <w:rsid w:val="00755B92"/>
    <w:rsid w:val="00756B38"/>
    <w:rsid w:val="00767316"/>
    <w:rsid w:val="00773DDB"/>
    <w:rsid w:val="0077549E"/>
    <w:rsid w:val="00780FAB"/>
    <w:rsid w:val="00781DCC"/>
    <w:rsid w:val="007846A4"/>
    <w:rsid w:val="00797B2F"/>
    <w:rsid w:val="00797DA8"/>
    <w:rsid w:val="007A54DA"/>
    <w:rsid w:val="007B1AE5"/>
    <w:rsid w:val="007B48A5"/>
    <w:rsid w:val="007B517D"/>
    <w:rsid w:val="007D0947"/>
    <w:rsid w:val="007D367A"/>
    <w:rsid w:val="007D459E"/>
    <w:rsid w:val="007D7E78"/>
    <w:rsid w:val="007E1C80"/>
    <w:rsid w:val="007E47FC"/>
    <w:rsid w:val="007E6E87"/>
    <w:rsid w:val="007F19C7"/>
    <w:rsid w:val="007F339C"/>
    <w:rsid w:val="007F4BEB"/>
    <w:rsid w:val="007F4E93"/>
    <w:rsid w:val="0080010F"/>
    <w:rsid w:val="00806087"/>
    <w:rsid w:val="0080655A"/>
    <w:rsid w:val="008107DD"/>
    <w:rsid w:val="00810EC3"/>
    <w:rsid w:val="0081115A"/>
    <w:rsid w:val="008132B8"/>
    <w:rsid w:val="00813ACC"/>
    <w:rsid w:val="008154AF"/>
    <w:rsid w:val="00825EB5"/>
    <w:rsid w:val="0083399E"/>
    <w:rsid w:val="008342E1"/>
    <w:rsid w:val="00834C80"/>
    <w:rsid w:val="008508F4"/>
    <w:rsid w:val="00852D58"/>
    <w:rsid w:val="00853207"/>
    <w:rsid w:val="0086144C"/>
    <w:rsid w:val="00862EB7"/>
    <w:rsid w:val="008824D3"/>
    <w:rsid w:val="00882539"/>
    <w:rsid w:val="008830E5"/>
    <w:rsid w:val="00883348"/>
    <w:rsid w:val="00885191"/>
    <w:rsid w:val="008852AE"/>
    <w:rsid w:val="008902A7"/>
    <w:rsid w:val="00892AB5"/>
    <w:rsid w:val="008935E2"/>
    <w:rsid w:val="008937CB"/>
    <w:rsid w:val="00894158"/>
    <w:rsid w:val="00894D60"/>
    <w:rsid w:val="008A2444"/>
    <w:rsid w:val="008A69A9"/>
    <w:rsid w:val="008A7D96"/>
    <w:rsid w:val="008B5C82"/>
    <w:rsid w:val="008B5DEB"/>
    <w:rsid w:val="008C386B"/>
    <w:rsid w:val="008D096B"/>
    <w:rsid w:val="008D403D"/>
    <w:rsid w:val="008D40BF"/>
    <w:rsid w:val="008D6C92"/>
    <w:rsid w:val="008D6EF7"/>
    <w:rsid w:val="008D7138"/>
    <w:rsid w:val="008E1D72"/>
    <w:rsid w:val="008E3338"/>
    <w:rsid w:val="008F7AA1"/>
    <w:rsid w:val="00915EB8"/>
    <w:rsid w:val="00915F0D"/>
    <w:rsid w:val="009176EE"/>
    <w:rsid w:val="0092404F"/>
    <w:rsid w:val="00933C5F"/>
    <w:rsid w:val="009355E3"/>
    <w:rsid w:val="009370F7"/>
    <w:rsid w:val="00942F4B"/>
    <w:rsid w:val="00944125"/>
    <w:rsid w:val="00944C14"/>
    <w:rsid w:val="00945B98"/>
    <w:rsid w:val="009503D0"/>
    <w:rsid w:val="00951901"/>
    <w:rsid w:val="00954F38"/>
    <w:rsid w:val="00956F37"/>
    <w:rsid w:val="00971A89"/>
    <w:rsid w:val="009729B9"/>
    <w:rsid w:val="00972E0D"/>
    <w:rsid w:val="0097451B"/>
    <w:rsid w:val="009752C4"/>
    <w:rsid w:val="00980EF0"/>
    <w:rsid w:val="009825EE"/>
    <w:rsid w:val="00984814"/>
    <w:rsid w:val="00990A90"/>
    <w:rsid w:val="00992AE9"/>
    <w:rsid w:val="00995B97"/>
    <w:rsid w:val="009965C8"/>
    <w:rsid w:val="009B5F5A"/>
    <w:rsid w:val="009C14F7"/>
    <w:rsid w:val="009C2398"/>
    <w:rsid w:val="009C3DC5"/>
    <w:rsid w:val="009C428F"/>
    <w:rsid w:val="009C77BB"/>
    <w:rsid w:val="009C7836"/>
    <w:rsid w:val="009D0E0A"/>
    <w:rsid w:val="009D1577"/>
    <w:rsid w:val="009E53BF"/>
    <w:rsid w:val="009E542E"/>
    <w:rsid w:val="009E5F14"/>
    <w:rsid w:val="009E6CBC"/>
    <w:rsid w:val="009F66DD"/>
    <w:rsid w:val="00A04AA5"/>
    <w:rsid w:val="00A1447D"/>
    <w:rsid w:val="00A2567A"/>
    <w:rsid w:val="00A2677D"/>
    <w:rsid w:val="00A27DA3"/>
    <w:rsid w:val="00A31862"/>
    <w:rsid w:val="00A31CC1"/>
    <w:rsid w:val="00A320B6"/>
    <w:rsid w:val="00A32EC5"/>
    <w:rsid w:val="00A40779"/>
    <w:rsid w:val="00A446D2"/>
    <w:rsid w:val="00A46F74"/>
    <w:rsid w:val="00A51C5E"/>
    <w:rsid w:val="00A52595"/>
    <w:rsid w:val="00A5558F"/>
    <w:rsid w:val="00A6195D"/>
    <w:rsid w:val="00A61B83"/>
    <w:rsid w:val="00A62498"/>
    <w:rsid w:val="00A64FB4"/>
    <w:rsid w:val="00A6510D"/>
    <w:rsid w:val="00A65E1F"/>
    <w:rsid w:val="00A67A57"/>
    <w:rsid w:val="00A73B03"/>
    <w:rsid w:val="00A759DC"/>
    <w:rsid w:val="00A804C6"/>
    <w:rsid w:val="00AA0CE3"/>
    <w:rsid w:val="00AA5AF4"/>
    <w:rsid w:val="00AB1161"/>
    <w:rsid w:val="00AB7B7F"/>
    <w:rsid w:val="00AC5AFE"/>
    <w:rsid w:val="00AD37C3"/>
    <w:rsid w:val="00AD3DE0"/>
    <w:rsid w:val="00AD5C17"/>
    <w:rsid w:val="00AF525C"/>
    <w:rsid w:val="00B021C5"/>
    <w:rsid w:val="00B04923"/>
    <w:rsid w:val="00B07E82"/>
    <w:rsid w:val="00B07F32"/>
    <w:rsid w:val="00B1144F"/>
    <w:rsid w:val="00B15CC9"/>
    <w:rsid w:val="00B2169E"/>
    <w:rsid w:val="00B23D54"/>
    <w:rsid w:val="00B27066"/>
    <w:rsid w:val="00B35491"/>
    <w:rsid w:val="00B3626C"/>
    <w:rsid w:val="00B40C63"/>
    <w:rsid w:val="00B443C6"/>
    <w:rsid w:val="00B50B1F"/>
    <w:rsid w:val="00B5444A"/>
    <w:rsid w:val="00B56C99"/>
    <w:rsid w:val="00B64093"/>
    <w:rsid w:val="00B653C5"/>
    <w:rsid w:val="00B718A4"/>
    <w:rsid w:val="00B71FC5"/>
    <w:rsid w:val="00B72D60"/>
    <w:rsid w:val="00B73863"/>
    <w:rsid w:val="00B7724C"/>
    <w:rsid w:val="00B82349"/>
    <w:rsid w:val="00B82E0A"/>
    <w:rsid w:val="00B931AC"/>
    <w:rsid w:val="00B94EF4"/>
    <w:rsid w:val="00BA2551"/>
    <w:rsid w:val="00BA3697"/>
    <w:rsid w:val="00BB09DA"/>
    <w:rsid w:val="00BB1009"/>
    <w:rsid w:val="00BB5733"/>
    <w:rsid w:val="00BC2B66"/>
    <w:rsid w:val="00BC2D0C"/>
    <w:rsid w:val="00BD0849"/>
    <w:rsid w:val="00BD3159"/>
    <w:rsid w:val="00BD31D1"/>
    <w:rsid w:val="00BE0D6C"/>
    <w:rsid w:val="00BE2EA3"/>
    <w:rsid w:val="00BE3C06"/>
    <w:rsid w:val="00BE7C71"/>
    <w:rsid w:val="00BF469D"/>
    <w:rsid w:val="00BF5141"/>
    <w:rsid w:val="00C0210B"/>
    <w:rsid w:val="00C069DD"/>
    <w:rsid w:val="00C06E2C"/>
    <w:rsid w:val="00C129E2"/>
    <w:rsid w:val="00C142B8"/>
    <w:rsid w:val="00C152E6"/>
    <w:rsid w:val="00C20CD5"/>
    <w:rsid w:val="00C21613"/>
    <w:rsid w:val="00C21E52"/>
    <w:rsid w:val="00C238F4"/>
    <w:rsid w:val="00C320B4"/>
    <w:rsid w:val="00C35A59"/>
    <w:rsid w:val="00C42A62"/>
    <w:rsid w:val="00C43FDE"/>
    <w:rsid w:val="00C47650"/>
    <w:rsid w:val="00C50CD0"/>
    <w:rsid w:val="00C559FA"/>
    <w:rsid w:val="00C55BBE"/>
    <w:rsid w:val="00C63AD3"/>
    <w:rsid w:val="00C64290"/>
    <w:rsid w:val="00C648C1"/>
    <w:rsid w:val="00C64E5B"/>
    <w:rsid w:val="00C65D87"/>
    <w:rsid w:val="00C70C8A"/>
    <w:rsid w:val="00C71F44"/>
    <w:rsid w:val="00C730EE"/>
    <w:rsid w:val="00C732DC"/>
    <w:rsid w:val="00C74196"/>
    <w:rsid w:val="00C77305"/>
    <w:rsid w:val="00C93DD9"/>
    <w:rsid w:val="00CA1373"/>
    <w:rsid w:val="00CA440F"/>
    <w:rsid w:val="00CA7C5D"/>
    <w:rsid w:val="00CB0DB3"/>
    <w:rsid w:val="00CB2E3B"/>
    <w:rsid w:val="00CB554B"/>
    <w:rsid w:val="00CB59B5"/>
    <w:rsid w:val="00CB6AAB"/>
    <w:rsid w:val="00CB7F6D"/>
    <w:rsid w:val="00CC5562"/>
    <w:rsid w:val="00CC60AB"/>
    <w:rsid w:val="00CC7250"/>
    <w:rsid w:val="00CD3094"/>
    <w:rsid w:val="00CD3E6B"/>
    <w:rsid w:val="00CE5408"/>
    <w:rsid w:val="00CE57A2"/>
    <w:rsid w:val="00CE5DA6"/>
    <w:rsid w:val="00CE7A58"/>
    <w:rsid w:val="00CF2973"/>
    <w:rsid w:val="00CF4B42"/>
    <w:rsid w:val="00CF5231"/>
    <w:rsid w:val="00D01884"/>
    <w:rsid w:val="00D03519"/>
    <w:rsid w:val="00D03A9E"/>
    <w:rsid w:val="00D11C80"/>
    <w:rsid w:val="00D12119"/>
    <w:rsid w:val="00D14D27"/>
    <w:rsid w:val="00D20DD6"/>
    <w:rsid w:val="00D20FE4"/>
    <w:rsid w:val="00D21C78"/>
    <w:rsid w:val="00D22501"/>
    <w:rsid w:val="00D229E0"/>
    <w:rsid w:val="00D31B60"/>
    <w:rsid w:val="00D329F5"/>
    <w:rsid w:val="00D57A42"/>
    <w:rsid w:val="00D62594"/>
    <w:rsid w:val="00D75307"/>
    <w:rsid w:val="00D7675F"/>
    <w:rsid w:val="00D76E42"/>
    <w:rsid w:val="00D839CB"/>
    <w:rsid w:val="00D876D2"/>
    <w:rsid w:val="00D910EB"/>
    <w:rsid w:val="00D91B54"/>
    <w:rsid w:val="00DA2D13"/>
    <w:rsid w:val="00DA54E3"/>
    <w:rsid w:val="00DB2886"/>
    <w:rsid w:val="00DB3C54"/>
    <w:rsid w:val="00DB45F8"/>
    <w:rsid w:val="00DB4AF3"/>
    <w:rsid w:val="00DB5496"/>
    <w:rsid w:val="00DC4684"/>
    <w:rsid w:val="00DD3456"/>
    <w:rsid w:val="00DD4BA3"/>
    <w:rsid w:val="00DD741B"/>
    <w:rsid w:val="00DE00AC"/>
    <w:rsid w:val="00DE4996"/>
    <w:rsid w:val="00DF0A95"/>
    <w:rsid w:val="00DF4373"/>
    <w:rsid w:val="00DF515A"/>
    <w:rsid w:val="00E057B6"/>
    <w:rsid w:val="00E11F8C"/>
    <w:rsid w:val="00E20ABD"/>
    <w:rsid w:val="00E20F1F"/>
    <w:rsid w:val="00E2281A"/>
    <w:rsid w:val="00E25F7D"/>
    <w:rsid w:val="00E27ADE"/>
    <w:rsid w:val="00E42948"/>
    <w:rsid w:val="00E4294A"/>
    <w:rsid w:val="00E45F1D"/>
    <w:rsid w:val="00E57A1B"/>
    <w:rsid w:val="00E677E8"/>
    <w:rsid w:val="00E70872"/>
    <w:rsid w:val="00E72357"/>
    <w:rsid w:val="00E74188"/>
    <w:rsid w:val="00E86396"/>
    <w:rsid w:val="00E919BF"/>
    <w:rsid w:val="00E94B49"/>
    <w:rsid w:val="00E97B11"/>
    <w:rsid w:val="00EB21CC"/>
    <w:rsid w:val="00EB45DD"/>
    <w:rsid w:val="00EB6847"/>
    <w:rsid w:val="00EC25EA"/>
    <w:rsid w:val="00EC37E6"/>
    <w:rsid w:val="00EC458B"/>
    <w:rsid w:val="00EC5D0D"/>
    <w:rsid w:val="00ED7FF1"/>
    <w:rsid w:val="00EE5F6F"/>
    <w:rsid w:val="00EF1040"/>
    <w:rsid w:val="00EF72FC"/>
    <w:rsid w:val="00F03D91"/>
    <w:rsid w:val="00F10C56"/>
    <w:rsid w:val="00F14D35"/>
    <w:rsid w:val="00F15D8E"/>
    <w:rsid w:val="00F262C9"/>
    <w:rsid w:val="00F3231C"/>
    <w:rsid w:val="00F33137"/>
    <w:rsid w:val="00F342FA"/>
    <w:rsid w:val="00F37692"/>
    <w:rsid w:val="00F44F92"/>
    <w:rsid w:val="00F514D3"/>
    <w:rsid w:val="00F51F85"/>
    <w:rsid w:val="00F52523"/>
    <w:rsid w:val="00F601D7"/>
    <w:rsid w:val="00F624F3"/>
    <w:rsid w:val="00F633CB"/>
    <w:rsid w:val="00F63E85"/>
    <w:rsid w:val="00F74517"/>
    <w:rsid w:val="00F76153"/>
    <w:rsid w:val="00F86857"/>
    <w:rsid w:val="00F93334"/>
    <w:rsid w:val="00F94FA3"/>
    <w:rsid w:val="00F95CAF"/>
    <w:rsid w:val="00F961FF"/>
    <w:rsid w:val="00FA729A"/>
    <w:rsid w:val="00FB087F"/>
    <w:rsid w:val="00FB6896"/>
    <w:rsid w:val="00FC4748"/>
    <w:rsid w:val="00FC68F4"/>
    <w:rsid w:val="00FC7E59"/>
    <w:rsid w:val="00FD02AA"/>
    <w:rsid w:val="00FD0CF2"/>
    <w:rsid w:val="00FD4F24"/>
    <w:rsid w:val="00FE1BC0"/>
    <w:rsid w:val="00FE30B1"/>
    <w:rsid w:val="00FE4775"/>
    <w:rsid w:val="00FE6002"/>
    <w:rsid w:val="00FF0EA1"/>
    <w:rsid w:val="00FF51BA"/>
    <w:rsid w:val="00FF71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character" w:styleId="Hyperlink">
    <w:name w:val="Hyperlink"/>
    <w:uiPriority w:val="99"/>
    <w:unhideWhenUsed/>
    <w:rsid w:val="00F633CB"/>
    <w:rPr>
      <w:color w:val="0000FF"/>
      <w:u w:val="single"/>
    </w:rPr>
  </w:style>
  <w:style w:type="paragraph" w:styleId="ListParagraph">
    <w:name w:val="List Paragraph"/>
    <w:basedOn w:val="Normal"/>
    <w:uiPriority w:val="34"/>
    <w:qFormat/>
    <w:rsid w:val="00502207"/>
    <w:pPr>
      <w:bidi/>
      <w:spacing w:after="200" w:line="276" w:lineRule="auto"/>
      <w:ind w:left="720"/>
      <w:contextualSpacing/>
    </w:pPr>
    <w:rPr>
      <w:rFonts w:ascii="Calibri" w:eastAsia="Calibri" w:hAnsi="Calibri" w:cs="Arial"/>
      <w:sz w:val="22"/>
      <w:szCs w:val="22"/>
    </w:rPr>
  </w:style>
  <w:style w:type="character" w:styleId="CommentReference">
    <w:name w:val="annotation reference"/>
    <w:uiPriority w:val="99"/>
    <w:semiHidden/>
    <w:unhideWhenUsed/>
    <w:rsid w:val="00542B76"/>
    <w:rPr>
      <w:sz w:val="16"/>
      <w:szCs w:val="16"/>
    </w:rPr>
  </w:style>
  <w:style w:type="paragraph" w:styleId="CommentText">
    <w:name w:val="annotation text"/>
    <w:basedOn w:val="Normal"/>
    <w:link w:val="CommentTextChar"/>
    <w:uiPriority w:val="99"/>
    <w:semiHidden/>
    <w:unhideWhenUsed/>
    <w:rsid w:val="00542B76"/>
    <w:rPr>
      <w:sz w:val="20"/>
      <w:szCs w:val="20"/>
    </w:rPr>
  </w:style>
  <w:style w:type="character" w:customStyle="1" w:styleId="CommentTextChar">
    <w:name w:val="Comment Text Char"/>
    <w:link w:val="CommentText"/>
    <w:uiPriority w:val="99"/>
    <w:semiHidden/>
    <w:rsid w:val="00542B7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42B76"/>
    <w:rPr>
      <w:b/>
      <w:bCs/>
    </w:rPr>
  </w:style>
  <w:style w:type="character" w:customStyle="1" w:styleId="CommentSubjectChar">
    <w:name w:val="Comment Subject Char"/>
    <w:link w:val="CommentSubject"/>
    <w:uiPriority w:val="99"/>
    <w:semiHidden/>
    <w:rsid w:val="00542B76"/>
    <w:rPr>
      <w:rFonts w:ascii="Times New Roman" w:eastAsia="Times New Roman" w:hAnsi="Times New Roman" w:cs="Times New Roman"/>
      <w:b/>
      <w:bCs/>
    </w:rPr>
  </w:style>
  <w:style w:type="paragraph" w:styleId="NormalWeb">
    <w:name w:val="Normal (Web)"/>
    <w:basedOn w:val="Normal"/>
    <w:uiPriority w:val="99"/>
    <w:semiHidden/>
    <w:unhideWhenUsed/>
    <w:rsid w:val="00B23D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053403">
      <w:bodyDiv w:val="1"/>
      <w:marLeft w:val="0"/>
      <w:marRight w:val="0"/>
      <w:marTop w:val="0"/>
      <w:marBottom w:val="0"/>
      <w:divBdr>
        <w:top w:val="none" w:sz="0" w:space="0" w:color="auto"/>
        <w:left w:val="none" w:sz="0" w:space="0" w:color="auto"/>
        <w:bottom w:val="none" w:sz="0" w:space="0" w:color="auto"/>
        <w:right w:val="none" w:sz="0" w:space="0" w:color="auto"/>
      </w:divBdr>
      <w:divsChild>
        <w:div w:id="1152982428">
          <w:marLeft w:val="0"/>
          <w:marRight w:val="0"/>
          <w:marTop w:val="0"/>
          <w:marBottom w:val="0"/>
          <w:divBdr>
            <w:top w:val="none" w:sz="0" w:space="0" w:color="auto"/>
            <w:left w:val="none" w:sz="0" w:space="0" w:color="auto"/>
            <w:bottom w:val="none" w:sz="0" w:space="0" w:color="auto"/>
            <w:right w:val="none" w:sz="0" w:space="0" w:color="auto"/>
          </w:divBdr>
          <w:divsChild>
            <w:div w:id="535045545">
              <w:marLeft w:val="0"/>
              <w:marRight w:val="0"/>
              <w:marTop w:val="0"/>
              <w:marBottom w:val="12"/>
              <w:divBdr>
                <w:top w:val="none" w:sz="0" w:space="0" w:color="auto"/>
                <w:left w:val="none" w:sz="0" w:space="0" w:color="auto"/>
                <w:bottom w:val="none" w:sz="0" w:space="0" w:color="auto"/>
                <w:right w:val="none" w:sz="0" w:space="0" w:color="auto"/>
              </w:divBdr>
              <w:divsChild>
                <w:div w:id="1225413041">
                  <w:marLeft w:val="35"/>
                  <w:marRight w:val="35"/>
                  <w:marTop w:val="0"/>
                  <w:marBottom w:val="0"/>
                  <w:divBdr>
                    <w:top w:val="none" w:sz="0" w:space="0" w:color="auto"/>
                    <w:left w:val="none" w:sz="0" w:space="0" w:color="auto"/>
                    <w:bottom w:val="none" w:sz="0" w:space="0" w:color="auto"/>
                    <w:right w:val="none" w:sz="0" w:space="0" w:color="auto"/>
                  </w:divBdr>
                  <w:divsChild>
                    <w:div w:id="1159231825">
                      <w:marLeft w:val="0"/>
                      <w:marRight w:val="0"/>
                      <w:marTop w:val="0"/>
                      <w:marBottom w:val="0"/>
                      <w:divBdr>
                        <w:top w:val="none" w:sz="0" w:space="0" w:color="auto"/>
                        <w:left w:val="none" w:sz="0" w:space="0" w:color="auto"/>
                        <w:bottom w:val="none" w:sz="0" w:space="0" w:color="auto"/>
                        <w:right w:val="none" w:sz="0" w:space="0" w:color="auto"/>
                      </w:divBdr>
                    </w:div>
                  </w:divsChild>
                </w:div>
                <w:div w:id="1226643001">
                  <w:marLeft w:val="46"/>
                  <w:marRight w:val="0"/>
                  <w:marTop w:val="0"/>
                  <w:marBottom w:val="0"/>
                  <w:divBdr>
                    <w:top w:val="none" w:sz="0" w:space="0" w:color="auto"/>
                    <w:left w:val="none" w:sz="0" w:space="0" w:color="auto"/>
                    <w:bottom w:val="none" w:sz="0" w:space="0" w:color="auto"/>
                    <w:right w:val="none" w:sz="0" w:space="0" w:color="auto"/>
                  </w:divBdr>
                  <w:divsChild>
                    <w:div w:id="3976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41488">
      <w:bodyDiv w:val="1"/>
      <w:marLeft w:val="0"/>
      <w:marRight w:val="0"/>
      <w:marTop w:val="0"/>
      <w:marBottom w:val="0"/>
      <w:divBdr>
        <w:top w:val="none" w:sz="0" w:space="0" w:color="auto"/>
        <w:left w:val="none" w:sz="0" w:space="0" w:color="auto"/>
        <w:bottom w:val="none" w:sz="0" w:space="0" w:color="auto"/>
        <w:right w:val="none" w:sz="0" w:space="0" w:color="auto"/>
      </w:divBdr>
      <w:divsChild>
        <w:div w:id="290866589">
          <w:marLeft w:val="0"/>
          <w:marRight w:val="0"/>
          <w:marTop w:val="0"/>
          <w:marBottom w:val="0"/>
          <w:divBdr>
            <w:top w:val="none" w:sz="0" w:space="0" w:color="auto"/>
            <w:left w:val="none" w:sz="0" w:space="0" w:color="auto"/>
            <w:bottom w:val="none" w:sz="0" w:space="0" w:color="auto"/>
            <w:right w:val="none" w:sz="0" w:space="0" w:color="auto"/>
          </w:divBdr>
          <w:divsChild>
            <w:div w:id="911504666">
              <w:marLeft w:val="0"/>
              <w:marRight w:val="0"/>
              <w:marTop w:val="0"/>
              <w:marBottom w:val="12"/>
              <w:divBdr>
                <w:top w:val="none" w:sz="0" w:space="0" w:color="auto"/>
                <w:left w:val="none" w:sz="0" w:space="0" w:color="auto"/>
                <w:bottom w:val="none" w:sz="0" w:space="0" w:color="auto"/>
                <w:right w:val="none" w:sz="0" w:space="0" w:color="auto"/>
              </w:divBdr>
              <w:divsChild>
                <w:div w:id="634869139">
                  <w:marLeft w:val="35"/>
                  <w:marRight w:val="35"/>
                  <w:marTop w:val="0"/>
                  <w:marBottom w:val="0"/>
                  <w:divBdr>
                    <w:top w:val="none" w:sz="0" w:space="0" w:color="auto"/>
                    <w:left w:val="none" w:sz="0" w:space="0" w:color="auto"/>
                    <w:bottom w:val="none" w:sz="0" w:space="0" w:color="auto"/>
                    <w:right w:val="none" w:sz="0" w:space="0" w:color="auto"/>
                  </w:divBdr>
                  <w:divsChild>
                    <w:div w:id="331681474">
                      <w:marLeft w:val="0"/>
                      <w:marRight w:val="0"/>
                      <w:marTop w:val="0"/>
                      <w:marBottom w:val="0"/>
                      <w:divBdr>
                        <w:top w:val="none" w:sz="0" w:space="0" w:color="auto"/>
                        <w:left w:val="none" w:sz="0" w:space="0" w:color="auto"/>
                        <w:bottom w:val="none" w:sz="0" w:space="0" w:color="auto"/>
                        <w:right w:val="none" w:sz="0" w:space="0" w:color="auto"/>
                      </w:divBdr>
                    </w:div>
                  </w:divsChild>
                </w:div>
                <w:div w:id="1956865376">
                  <w:marLeft w:val="46"/>
                  <w:marRight w:val="0"/>
                  <w:marTop w:val="0"/>
                  <w:marBottom w:val="0"/>
                  <w:divBdr>
                    <w:top w:val="none" w:sz="0" w:space="0" w:color="auto"/>
                    <w:left w:val="none" w:sz="0" w:space="0" w:color="auto"/>
                    <w:bottom w:val="none" w:sz="0" w:space="0" w:color="auto"/>
                    <w:right w:val="none" w:sz="0" w:space="0" w:color="auto"/>
                  </w:divBdr>
                  <w:divsChild>
                    <w:div w:id="1503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nlinelibrary.wiley.com/journal/10.1111/(ISSN)1601-08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0C3B-054D-490F-8771-A52C918F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2315</Words>
  <Characters>13201</Characters>
  <Application>Microsoft Office Word</Application>
  <DocSecurity>0</DocSecurity>
  <Lines>110</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15486</CharactersWithSpaces>
  <SharedDoc>false</SharedDoc>
  <HLinks>
    <vt:vector size="6" baseType="variant">
      <vt:variant>
        <vt:i4>2752564</vt:i4>
      </vt:variant>
      <vt:variant>
        <vt:i4>0</vt:i4>
      </vt:variant>
      <vt:variant>
        <vt:i4>0</vt:i4>
      </vt:variant>
      <vt:variant>
        <vt:i4>5</vt:i4>
      </vt:variant>
      <vt:variant>
        <vt:lpwstr>http://onlinelibrary.wiley.com/journal/10.1111/(ISSN)1601-0825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solution</cp:lastModifiedBy>
  <cp:revision>36</cp:revision>
  <cp:lastPrinted>2013-06-22T09:32:00Z</cp:lastPrinted>
  <dcterms:created xsi:type="dcterms:W3CDTF">2016-02-22T09:58:00Z</dcterms:created>
  <dcterms:modified xsi:type="dcterms:W3CDTF">2018-12-13T08:50:00Z</dcterms:modified>
</cp:coreProperties>
</file>